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228" w:rsidRPr="00B55228" w:rsidRDefault="00AB0464" w:rsidP="00B552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314812" cy="9007813"/>
            <wp:effectExtent l="0" t="0" r="0" b="3175"/>
            <wp:docPr id="1" name="Рисунок 1" descr="C:\Users\3\Pictures\ControlCenter4\Scan\CCI2609202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\Pictures\ControlCenter4\Scan\CCI26092025_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979" cy="9026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5228" w:rsidRPr="00B5522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</w:p>
    <w:p w:rsidR="00EC38E1" w:rsidRDefault="00EC38E1" w:rsidP="003367DF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B55228" w:rsidRDefault="00B55228" w:rsidP="00B55228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55228" w:rsidRDefault="00B55228" w:rsidP="00B55228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55228" w:rsidRPr="00B55228" w:rsidRDefault="00B55228" w:rsidP="00B55228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8"/>
        </w:rPr>
      </w:pPr>
      <w:r w:rsidRPr="00B55228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 xml:space="preserve">Методическая тема: </w:t>
      </w:r>
      <w:r w:rsidRPr="00B55228">
        <w:rPr>
          <w:rFonts w:ascii="Times New Roman" w:eastAsia="Times New Roman" w:hAnsi="Times New Roman" w:cs="Times New Roman"/>
          <w:sz w:val="24"/>
          <w:szCs w:val="28"/>
        </w:rPr>
        <w:t>Создание условий для эффективной организации, координации, управления системой непрерывного повышения профессиональной компетентности педагогов  дополнительного образования</w:t>
      </w:r>
    </w:p>
    <w:p w:rsidR="00B55228" w:rsidRDefault="00B55228" w:rsidP="00B55228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B55228" w:rsidRPr="00B55228" w:rsidRDefault="00B55228" w:rsidP="00B55228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sz w:val="24"/>
          <w:szCs w:val="28"/>
        </w:rPr>
      </w:pPr>
      <w:r w:rsidRPr="00B55228">
        <w:rPr>
          <w:rFonts w:ascii="Times New Roman" w:eastAsia="Times New Roman" w:hAnsi="Times New Roman" w:cs="Times New Roman"/>
          <w:b/>
          <w:sz w:val="24"/>
          <w:szCs w:val="28"/>
        </w:rPr>
        <w:t xml:space="preserve">Цель: </w:t>
      </w:r>
      <w:r w:rsidRPr="00B55228">
        <w:rPr>
          <w:rFonts w:ascii="Times New Roman" w:eastAsia="Times New Roman" w:hAnsi="Times New Roman" w:cs="Times New Roman"/>
          <w:sz w:val="24"/>
          <w:szCs w:val="28"/>
        </w:rPr>
        <w:t>совершенствование профессиональной компетентности педагогов дополнительного образования и повышение эффективности организации образовательно-воспитательной деятельности.</w:t>
      </w:r>
    </w:p>
    <w:p w:rsidR="00B55228" w:rsidRDefault="00B55228" w:rsidP="00B55228">
      <w:pPr>
        <w:widowControl w:val="0"/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55228">
        <w:rPr>
          <w:rFonts w:ascii="Times New Roman" w:eastAsia="Times New Roman" w:hAnsi="Times New Roman" w:cs="Times New Roman"/>
          <w:b/>
          <w:sz w:val="24"/>
          <w:szCs w:val="28"/>
        </w:rPr>
        <w:t xml:space="preserve">       </w:t>
      </w:r>
    </w:p>
    <w:p w:rsidR="00B55228" w:rsidRPr="00B55228" w:rsidRDefault="00B55228" w:rsidP="00B55228">
      <w:pPr>
        <w:widowControl w:val="0"/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B55228">
        <w:rPr>
          <w:rFonts w:ascii="Times New Roman" w:eastAsia="Times New Roman" w:hAnsi="Times New Roman" w:cs="Times New Roman"/>
          <w:b/>
          <w:sz w:val="24"/>
          <w:szCs w:val="28"/>
        </w:rPr>
        <w:t>Задачи:</w:t>
      </w:r>
    </w:p>
    <w:p w:rsidR="00B55228" w:rsidRPr="00B55228" w:rsidRDefault="00B55228" w:rsidP="00B55228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55228">
        <w:rPr>
          <w:rFonts w:ascii="Times New Roman" w:eastAsia="Times New Roman" w:hAnsi="Times New Roman" w:cs="Times New Roman"/>
          <w:sz w:val="24"/>
          <w:szCs w:val="28"/>
        </w:rPr>
        <w:t>Создание условий для обмена и распространения эффективного опыта работы педагогов дополнительного образования;</w:t>
      </w:r>
    </w:p>
    <w:p w:rsidR="00B55228" w:rsidRPr="00B55228" w:rsidRDefault="00B55228" w:rsidP="00B55228">
      <w:pPr>
        <w:widowControl w:val="0"/>
        <w:numPr>
          <w:ilvl w:val="0"/>
          <w:numId w:val="5"/>
        </w:numPr>
        <w:tabs>
          <w:tab w:val="left" w:pos="426"/>
          <w:tab w:val="num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55228">
        <w:rPr>
          <w:rFonts w:ascii="Times New Roman" w:eastAsia="Times New Roman" w:hAnsi="Times New Roman" w:cs="Times New Roman"/>
          <w:sz w:val="24"/>
        </w:rPr>
        <w:t>Расширение возможностей использования современных технологий, форм</w:t>
      </w:r>
      <w:r w:rsidRPr="00B55228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B55228">
        <w:rPr>
          <w:rFonts w:ascii="Times New Roman" w:eastAsia="Times New Roman" w:hAnsi="Times New Roman" w:cs="Times New Roman"/>
          <w:sz w:val="24"/>
        </w:rPr>
        <w:t>и средств обучения для увеличения охвата, и обеспечения равных и общедоступных условий освоения качественных современных дополнительных общеобразовательных программ;</w:t>
      </w:r>
    </w:p>
    <w:p w:rsidR="00B55228" w:rsidRPr="00B55228" w:rsidRDefault="00B55228" w:rsidP="00B55228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55228">
        <w:rPr>
          <w:rFonts w:ascii="Times New Roman" w:eastAsia="Times New Roman" w:hAnsi="Times New Roman" w:cs="Times New Roman"/>
          <w:sz w:val="24"/>
          <w:szCs w:val="28"/>
        </w:rPr>
        <w:t>Осуществлять систематическую работу по оказанию методической помощи педагогам дополнительного образования;</w:t>
      </w:r>
    </w:p>
    <w:p w:rsidR="00B55228" w:rsidRPr="00B55228" w:rsidRDefault="00B55228" w:rsidP="00B55228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55228">
        <w:rPr>
          <w:rFonts w:ascii="Times New Roman" w:eastAsia="Times New Roman" w:hAnsi="Times New Roman" w:cs="Times New Roman"/>
          <w:sz w:val="24"/>
          <w:szCs w:val="28"/>
        </w:rPr>
        <w:t>Развивать программно-методическое сопровождение образовательной деятельности;</w:t>
      </w:r>
    </w:p>
    <w:p w:rsidR="00B55228" w:rsidRPr="00B55228" w:rsidRDefault="00B55228" w:rsidP="00B55228">
      <w:pPr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B55228">
        <w:rPr>
          <w:rFonts w:ascii="Times New Roman" w:eastAsia="Times New Roman" w:hAnsi="Times New Roman" w:cs="Times New Roman"/>
          <w:sz w:val="24"/>
          <w:szCs w:val="28"/>
        </w:rPr>
        <w:t>Непрерывно совершенствовать уровень профессионального мастерства педагогов дополнительного образования;</w:t>
      </w:r>
    </w:p>
    <w:p w:rsidR="00B55228" w:rsidRPr="00B55228" w:rsidRDefault="00B55228" w:rsidP="00B55228">
      <w:pPr>
        <w:widowControl w:val="0"/>
        <w:numPr>
          <w:ilvl w:val="0"/>
          <w:numId w:val="5"/>
        </w:numPr>
        <w:tabs>
          <w:tab w:val="left" w:pos="426"/>
          <w:tab w:val="left" w:pos="98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55228">
        <w:rPr>
          <w:rFonts w:ascii="Times New Roman" w:eastAsia="Times New Roman" w:hAnsi="Times New Roman" w:cs="Times New Roman"/>
          <w:sz w:val="24"/>
        </w:rPr>
        <w:t>Обеспечение</w:t>
      </w:r>
      <w:r w:rsidRPr="00B5522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55228">
        <w:rPr>
          <w:rFonts w:ascii="Times New Roman" w:eastAsia="Times New Roman" w:hAnsi="Times New Roman" w:cs="Times New Roman"/>
          <w:sz w:val="24"/>
        </w:rPr>
        <w:t>непрерывного</w:t>
      </w:r>
      <w:r w:rsidRPr="00B55228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B55228">
        <w:rPr>
          <w:rFonts w:ascii="Times New Roman" w:eastAsia="Times New Roman" w:hAnsi="Times New Roman" w:cs="Times New Roman"/>
          <w:sz w:val="24"/>
        </w:rPr>
        <w:t>повышения</w:t>
      </w:r>
      <w:r w:rsidRPr="00B55228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B55228">
        <w:rPr>
          <w:rFonts w:ascii="Times New Roman" w:eastAsia="Times New Roman" w:hAnsi="Times New Roman" w:cs="Times New Roman"/>
          <w:sz w:val="24"/>
        </w:rPr>
        <w:t>квалификации</w:t>
      </w:r>
      <w:r w:rsidRPr="00B5522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55228">
        <w:rPr>
          <w:rFonts w:ascii="Times New Roman" w:eastAsia="Times New Roman" w:hAnsi="Times New Roman" w:cs="Times New Roman"/>
          <w:sz w:val="24"/>
        </w:rPr>
        <w:t>педагогов</w:t>
      </w:r>
      <w:r w:rsidRPr="00B55228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B55228">
        <w:rPr>
          <w:rFonts w:ascii="Times New Roman" w:eastAsia="Times New Roman" w:hAnsi="Times New Roman" w:cs="Times New Roman"/>
          <w:spacing w:val="-4"/>
          <w:sz w:val="24"/>
        </w:rPr>
        <w:t>ЦРТДЮ;</w:t>
      </w:r>
    </w:p>
    <w:p w:rsidR="00B55228" w:rsidRPr="00B55228" w:rsidRDefault="00B55228" w:rsidP="00B55228">
      <w:pPr>
        <w:widowControl w:val="0"/>
        <w:numPr>
          <w:ilvl w:val="0"/>
          <w:numId w:val="5"/>
        </w:numPr>
        <w:tabs>
          <w:tab w:val="left" w:pos="426"/>
          <w:tab w:val="left" w:pos="10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B55228">
        <w:rPr>
          <w:rFonts w:ascii="Times New Roman" w:eastAsia="Times New Roman" w:hAnsi="Times New Roman" w:cs="Times New Roman"/>
          <w:sz w:val="24"/>
        </w:rPr>
        <w:t xml:space="preserve">Повышение качества конкурсных работ, участвующих в </w:t>
      </w:r>
      <w:r w:rsidRPr="00B55228">
        <w:rPr>
          <w:rFonts w:ascii="Times New Roman" w:eastAsia="Times New Roman" w:hAnsi="Times New Roman" w:cs="Times New Roman"/>
          <w:spacing w:val="-2"/>
          <w:sz w:val="24"/>
        </w:rPr>
        <w:t>конкурсах;</w:t>
      </w:r>
    </w:p>
    <w:p w:rsidR="00B55228" w:rsidRPr="00B55228" w:rsidRDefault="00B55228" w:rsidP="00B55228">
      <w:pPr>
        <w:widowControl w:val="0"/>
        <w:numPr>
          <w:ilvl w:val="0"/>
          <w:numId w:val="5"/>
        </w:numPr>
        <w:tabs>
          <w:tab w:val="left" w:pos="426"/>
          <w:tab w:val="left" w:pos="1042"/>
          <w:tab w:val="num" w:pos="1134"/>
          <w:tab w:val="left" w:pos="60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55228">
        <w:rPr>
          <w:rFonts w:ascii="Times New Roman" w:eastAsia="Times New Roman" w:hAnsi="Times New Roman" w:cs="Times New Roman"/>
          <w:sz w:val="24"/>
        </w:rPr>
        <w:t>Пополнение</w:t>
      </w:r>
      <w:r w:rsidRPr="00B5522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55228">
        <w:rPr>
          <w:rFonts w:ascii="Times New Roman" w:eastAsia="Times New Roman" w:hAnsi="Times New Roman" w:cs="Times New Roman"/>
          <w:sz w:val="24"/>
        </w:rPr>
        <w:t>материалов</w:t>
      </w:r>
      <w:r w:rsidRPr="00B5522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55228">
        <w:rPr>
          <w:rFonts w:ascii="Times New Roman" w:eastAsia="Times New Roman" w:hAnsi="Times New Roman" w:cs="Times New Roman"/>
          <w:sz w:val="24"/>
        </w:rPr>
        <w:t>методической копилки</w:t>
      </w:r>
      <w:r w:rsidRPr="00B5522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55228">
        <w:rPr>
          <w:rFonts w:ascii="Times New Roman" w:eastAsia="Times New Roman" w:hAnsi="Times New Roman" w:cs="Times New Roman"/>
          <w:sz w:val="24"/>
        </w:rPr>
        <w:t>на</w:t>
      </w:r>
      <w:r w:rsidRPr="00B5522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55228">
        <w:rPr>
          <w:rFonts w:ascii="Times New Roman" w:eastAsia="Times New Roman" w:hAnsi="Times New Roman" w:cs="Times New Roman"/>
          <w:sz w:val="24"/>
        </w:rPr>
        <w:t>сайте</w:t>
      </w:r>
      <w:r w:rsidRPr="00B5522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55228">
        <w:rPr>
          <w:rFonts w:ascii="Times New Roman" w:eastAsia="Times New Roman" w:hAnsi="Times New Roman" w:cs="Times New Roman"/>
          <w:sz w:val="24"/>
        </w:rPr>
        <w:t>ЦРТДЮ</w:t>
      </w:r>
      <w:r w:rsidRPr="00B55228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B55228">
        <w:rPr>
          <w:rFonts w:ascii="Times New Roman" w:eastAsia="Times New Roman" w:hAnsi="Times New Roman" w:cs="Times New Roman"/>
          <w:sz w:val="24"/>
        </w:rPr>
        <w:t xml:space="preserve">для изучения и       </w:t>
      </w:r>
    </w:p>
    <w:p w:rsidR="00B55228" w:rsidRDefault="00B55228" w:rsidP="00B55228">
      <w:pPr>
        <w:widowControl w:val="0"/>
        <w:tabs>
          <w:tab w:val="left" w:pos="426"/>
          <w:tab w:val="left" w:pos="1042"/>
          <w:tab w:val="left" w:pos="60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B55228">
        <w:rPr>
          <w:rFonts w:ascii="Times New Roman" w:eastAsia="Times New Roman" w:hAnsi="Times New Roman" w:cs="Times New Roman"/>
          <w:sz w:val="24"/>
        </w:rPr>
        <w:t xml:space="preserve">      распространения опыта работы.</w:t>
      </w:r>
    </w:p>
    <w:p w:rsidR="00A82170" w:rsidRDefault="00A82170" w:rsidP="00B55228">
      <w:pPr>
        <w:widowControl w:val="0"/>
        <w:tabs>
          <w:tab w:val="left" w:pos="426"/>
          <w:tab w:val="left" w:pos="1042"/>
          <w:tab w:val="left" w:pos="60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82170" w:rsidRDefault="00A82170" w:rsidP="00A82170">
      <w:pPr>
        <w:widowControl w:val="0"/>
        <w:tabs>
          <w:tab w:val="left" w:pos="426"/>
          <w:tab w:val="left" w:pos="1042"/>
          <w:tab w:val="left" w:pos="601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A82170">
        <w:rPr>
          <w:rFonts w:ascii="Times New Roman" w:eastAsia="Times New Roman" w:hAnsi="Times New Roman" w:cs="Times New Roman"/>
          <w:b/>
          <w:sz w:val="24"/>
        </w:rPr>
        <w:t>Ожидаемые результаты</w:t>
      </w:r>
      <w:r w:rsidRPr="00A82170">
        <w:rPr>
          <w:rFonts w:ascii="Times New Roman" w:eastAsia="Times New Roman" w:hAnsi="Times New Roman" w:cs="Times New Roman"/>
          <w:sz w:val="24"/>
        </w:rPr>
        <w:t xml:space="preserve"> включают повышение уровня профессиона</w:t>
      </w:r>
      <w:r>
        <w:rPr>
          <w:rFonts w:ascii="Times New Roman" w:eastAsia="Times New Roman" w:hAnsi="Times New Roman" w:cs="Times New Roman"/>
          <w:sz w:val="24"/>
        </w:rPr>
        <w:t>льной компетентности педагогов:</w:t>
      </w:r>
    </w:p>
    <w:p w:rsidR="00A82170" w:rsidRPr="00A82170" w:rsidRDefault="00A82170" w:rsidP="00A82170">
      <w:pPr>
        <w:pStyle w:val="a3"/>
        <w:numPr>
          <w:ilvl w:val="0"/>
          <w:numId w:val="9"/>
        </w:numPr>
        <w:tabs>
          <w:tab w:val="left" w:pos="426"/>
          <w:tab w:val="left" w:pos="1042"/>
          <w:tab w:val="left" w:pos="6014"/>
        </w:tabs>
        <w:ind w:left="709" w:hanging="283"/>
        <w:rPr>
          <w:sz w:val="24"/>
        </w:rPr>
      </w:pPr>
      <w:r w:rsidRPr="00A82170">
        <w:rPr>
          <w:b/>
          <w:bCs/>
          <w:sz w:val="24"/>
        </w:rPr>
        <w:t>Совершенствование теоретических и практических навыков</w:t>
      </w:r>
      <w:r w:rsidRPr="00A82170">
        <w:rPr>
          <w:sz w:val="24"/>
        </w:rPr>
        <w:t>: Педагоги будут обладать более глубокими знаниями и умениями применять их в реальных образовательных ситуациях. </w:t>
      </w:r>
    </w:p>
    <w:p w:rsidR="00A82170" w:rsidRPr="00A82170" w:rsidRDefault="00A82170" w:rsidP="00A82170">
      <w:pPr>
        <w:widowControl w:val="0"/>
        <w:numPr>
          <w:ilvl w:val="0"/>
          <w:numId w:val="6"/>
        </w:numPr>
        <w:tabs>
          <w:tab w:val="left" w:pos="426"/>
          <w:tab w:val="left" w:pos="10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82170">
        <w:rPr>
          <w:rFonts w:ascii="Times New Roman" w:eastAsia="Times New Roman" w:hAnsi="Times New Roman" w:cs="Times New Roman"/>
          <w:b/>
          <w:bCs/>
          <w:sz w:val="24"/>
        </w:rPr>
        <w:t>Развитие профессиональных компетенций</w:t>
      </w:r>
      <w:r w:rsidRPr="00A82170">
        <w:rPr>
          <w:rFonts w:ascii="Times New Roman" w:eastAsia="Times New Roman" w:hAnsi="Times New Roman" w:cs="Times New Roman"/>
          <w:sz w:val="24"/>
        </w:rPr>
        <w:t>: Повышение уровня методической, коммуникативной и образовательной компетентностей, что отражается в качестве преподавания. </w:t>
      </w:r>
    </w:p>
    <w:p w:rsidR="00A82170" w:rsidRPr="00A82170" w:rsidRDefault="00A82170" w:rsidP="00A82170">
      <w:pPr>
        <w:widowControl w:val="0"/>
        <w:numPr>
          <w:ilvl w:val="0"/>
          <w:numId w:val="6"/>
        </w:numPr>
        <w:tabs>
          <w:tab w:val="left" w:pos="426"/>
          <w:tab w:val="left" w:pos="10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82170">
        <w:rPr>
          <w:rFonts w:ascii="Times New Roman" w:eastAsia="Times New Roman" w:hAnsi="Times New Roman" w:cs="Times New Roman"/>
          <w:b/>
          <w:bCs/>
          <w:sz w:val="24"/>
        </w:rPr>
        <w:t>Личностный рост</w:t>
      </w:r>
      <w:r w:rsidRPr="00A82170">
        <w:rPr>
          <w:rFonts w:ascii="Times New Roman" w:eastAsia="Times New Roman" w:hAnsi="Times New Roman" w:cs="Times New Roman"/>
          <w:sz w:val="24"/>
        </w:rPr>
        <w:t>: Педагоги будут демонстрировать высокий уровень тактичности, справедливости, доброжелательности и эмоциональной устойчивости, что важно для работы с детьми. </w:t>
      </w:r>
    </w:p>
    <w:p w:rsidR="00A82170" w:rsidRPr="00A82170" w:rsidRDefault="00A82170" w:rsidP="00A82170">
      <w:pPr>
        <w:widowControl w:val="0"/>
        <w:tabs>
          <w:tab w:val="left" w:pos="426"/>
          <w:tab w:val="left" w:pos="10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82170">
        <w:rPr>
          <w:rFonts w:ascii="Times New Roman" w:eastAsia="Times New Roman" w:hAnsi="Times New Roman" w:cs="Times New Roman"/>
          <w:b/>
          <w:bCs/>
          <w:sz w:val="24"/>
        </w:rPr>
        <w:t>Улучшение системы непрерывного образования</w:t>
      </w:r>
    </w:p>
    <w:p w:rsidR="00A82170" w:rsidRPr="00A82170" w:rsidRDefault="00A82170" w:rsidP="00A82170">
      <w:pPr>
        <w:widowControl w:val="0"/>
        <w:numPr>
          <w:ilvl w:val="0"/>
          <w:numId w:val="7"/>
        </w:numPr>
        <w:tabs>
          <w:tab w:val="left" w:pos="426"/>
          <w:tab w:val="left" w:pos="10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82170">
        <w:rPr>
          <w:rFonts w:ascii="Times New Roman" w:eastAsia="Times New Roman" w:hAnsi="Times New Roman" w:cs="Times New Roman"/>
          <w:b/>
          <w:bCs/>
          <w:sz w:val="24"/>
        </w:rPr>
        <w:t>Создание гибкой и открытой системы</w:t>
      </w:r>
      <w:r w:rsidRPr="00A82170">
        <w:rPr>
          <w:rFonts w:ascii="Times New Roman" w:eastAsia="Times New Roman" w:hAnsi="Times New Roman" w:cs="Times New Roman"/>
          <w:sz w:val="24"/>
        </w:rPr>
        <w:t>: Формирование вариативной, социально-ориентированной системы, которая динамично развивается и учитывает потребности педагогов. </w:t>
      </w:r>
    </w:p>
    <w:p w:rsidR="00A82170" w:rsidRPr="00A82170" w:rsidRDefault="00A82170" w:rsidP="00A82170">
      <w:pPr>
        <w:widowControl w:val="0"/>
        <w:numPr>
          <w:ilvl w:val="0"/>
          <w:numId w:val="7"/>
        </w:numPr>
        <w:tabs>
          <w:tab w:val="left" w:pos="426"/>
          <w:tab w:val="left" w:pos="10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82170">
        <w:rPr>
          <w:rFonts w:ascii="Times New Roman" w:eastAsia="Times New Roman" w:hAnsi="Times New Roman" w:cs="Times New Roman"/>
          <w:b/>
          <w:bCs/>
          <w:sz w:val="24"/>
        </w:rPr>
        <w:t>Эффективная координация</w:t>
      </w:r>
      <w:r w:rsidRPr="00A82170">
        <w:rPr>
          <w:rFonts w:ascii="Times New Roman" w:eastAsia="Times New Roman" w:hAnsi="Times New Roman" w:cs="Times New Roman"/>
          <w:sz w:val="24"/>
        </w:rPr>
        <w:t>: Построение четкой системы организации и координации повышения квалификации педагогов, что позволит сделать процесс более управляемым. </w:t>
      </w:r>
    </w:p>
    <w:p w:rsidR="00A82170" w:rsidRPr="00A82170" w:rsidRDefault="00A82170" w:rsidP="00A82170">
      <w:pPr>
        <w:widowControl w:val="0"/>
        <w:numPr>
          <w:ilvl w:val="0"/>
          <w:numId w:val="7"/>
        </w:numPr>
        <w:tabs>
          <w:tab w:val="left" w:pos="426"/>
          <w:tab w:val="left" w:pos="10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82170">
        <w:rPr>
          <w:rFonts w:ascii="Times New Roman" w:eastAsia="Times New Roman" w:hAnsi="Times New Roman" w:cs="Times New Roman"/>
          <w:b/>
          <w:bCs/>
          <w:sz w:val="24"/>
        </w:rPr>
        <w:t>Расширение возможностей для профессионального роста</w:t>
      </w:r>
      <w:r w:rsidRPr="00A82170">
        <w:rPr>
          <w:rFonts w:ascii="Times New Roman" w:eastAsia="Times New Roman" w:hAnsi="Times New Roman" w:cs="Times New Roman"/>
          <w:sz w:val="24"/>
        </w:rPr>
        <w:t>: Реализация дополнительных программ (повышения квалификации и профессиональной переподготовки) для различных направлений деятельности. </w:t>
      </w:r>
    </w:p>
    <w:p w:rsidR="00A82170" w:rsidRPr="00A82170" w:rsidRDefault="00A82170" w:rsidP="00A82170">
      <w:pPr>
        <w:widowControl w:val="0"/>
        <w:tabs>
          <w:tab w:val="left" w:pos="426"/>
          <w:tab w:val="left" w:pos="10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82170">
        <w:rPr>
          <w:rFonts w:ascii="Times New Roman" w:eastAsia="Times New Roman" w:hAnsi="Times New Roman" w:cs="Times New Roman"/>
          <w:b/>
          <w:bCs/>
          <w:sz w:val="24"/>
        </w:rPr>
        <w:t>Положительные изменения в образовательном процессе</w:t>
      </w:r>
    </w:p>
    <w:p w:rsidR="00A82170" w:rsidRPr="00A82170" w:rsidRDefault="00A82170" w:rsidP="00A82170">
      <w:pPr>
        <w:widowControl w:val="0"/>
        <w:numPr>
          <w:ilvl w:val="0"/>
          <w:numId w:val="8"/>
        </w:numPr>
        <w:tabs>
          <w:tab w:val="left" w:pos="426"/>
          <w:tab w:val="left" w:pos="10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82170">
        <w:rPr>
          <w:rFonts w:ascii="Times New Roman" w:eastAsia="Times New Roman" w:hAnsi="Times New Roman" w:cs="Times New Roman"/>
          <w:b/>
          <w:bCs/>
          <w:sz w:val="24"/>
        </w:rPr>
        <w:t>Повышение качества образования</w:t>
      </w:r>
      <w:r w:rsidRPr="00A82170">
        <w:rPr>
          <w:rFonts w:ascii="Times New Roman" w:eastAsia="Times New Roman" w:hAnsi="Times New Roman" w:cs="Times New Roman"/>
          <w:sz w:val="24"/>
        </w:rPr>
        <w:t>: Улучшение педагогической деятельности и достижение стабильно высоких результатов в воспитании учащихся. </w:t>
      </w:r>
    </w:p>
    <w:p w:rsidR="00A82170" w:rsidRPr="00A82170" w:rsidRDefault="00A82170" w:rsidP="00A82170">
      <w:pPr>
        <w:widowControl w:val="0"/>
        <w:numPr>
          <w:ilvl w:val="0"/>
          <w:numId w:val="8"/>
        </w:numPr>
        <w:tabs>
          <w:tab w:val="left" w:pos="426"/>
          <w:tab w:val="left" w:pos="10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82170">
        <w:rPr>
          <w:rFonts w:ascii="Times New Roman" w:eastAsia="Times New Roman" w:hAnsi="Times New Roman" w:cs="Times New Roman"/>
          <w:b/>
          <w:bCs/>
          <w:sz w:val="24"/>
        </w:rPr>
        <w:t>Рост вовлеченности учащихся</w:t>
      </w:r>
      <w:r w:rsidRPr="00A82170">
        <w:rPr>
          <w:rFonts w:ascii="Times New Roman" w:eastAsia="Times New Roman" w:hAnsi="Times New Roman" w:cs="Times New Roman"/>
          <w:sz w:val="24"/>
        </w:rPr>
        <w:t>: Умение педагогов заинтересовывать детей в своей дисциплине благодаря творческой активности и креативности. </w:t>
      </w:r>
    </w:p>
    <w:p w:rsidR="00A82170" w:rsidRPr="00A82170" w:rsidRDefault="00A82170" w:rsidP="00A82170">
      <w:pPr>
        <w:widowControl w:val="0"/>
        <w:numPr>
          <w:ilvl w:val="0"/>
          <w:numId w:val="8"/>
        </w:numPr>
        <w:tabs>
          <w:tab w:val="left" w:pos="426"/>
          <w:tab w:val="left" w:pos="10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82170">
        <w:rPr>
          <w:rFonts w:ascii="Times New Roman" w:eastAsia="Times New Roman" w:hAnsi="Times New Roman" w:cs="Times New Roman"/>
          <w:b/>
          <w:bCs/>
          <w:sz w:val="24"/>
        </w:rPr>
        <w:t>Адаптация к изменениям</w:t>
      </w:r>
      <w:r w:rsidRPr="00A82170">
        <w:rPr>
          <w:rFonts w:ascii="Times New Roman" w:eastAsia="Times New Roman" w:hAnsi="Times New Roman" w:cs="Times New Roman"/>
          <w:sz w:val="24"/>
        </w:rPr>
        <w:t>: Педагоги смогут более эффективно адаптироваться к новым требованиям, технологиям и методикам в сфере образования. </w:t>
      </w:r>
    </w:p>
    <w:p w:rsidR="00A82170" w:rsidRPr="00A82170" w:rsidRDefault="00A82170" w:rsidP="00A82170">
      <w:pPr>
        <w:widowControl w:val="0"/>
        <w:tabs>
          <w:tab w:val="left" w:pos="426"/>
          <w:tab w:val="left" w:pos="10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A82170">
        <w:rPr>
          <w:rFonts w:ascii="Times New Roman" w:eastAsia="Times New Roman" w:hAnsi="Times New Roman" w:cs="Times New Roman"/>
          <w:sz w:val="24"/>
        </w:rPr>
        <w:t xml:space="preserve">В целом, создание условий для эффективного управления системой непрерывного повышения компетентности направлено на формирование профессионально </w:t>
      </w:r>
      <w:r w:rsidRPr="00A82170">
        <w:rPr>
          <w:rFonts w:ascii="Times New Roman" w:eastAsia="Times New Roman" w:hAnsi="Times New Roman" w:cs="Times New Roman"/>
          <w:sz w:val="24"/>
        </w:rPr>
        <w:lastRenderedPageBreak/>
        <w:t>компетентных, творческих и ответственных педагогов, способных обеспечивать высокое качество дополнительного образования. </w:t>
      </w:r>
    </w:p>
    <w:p w:rsidR="00B55228" w:rsidRPr="00B55228" w:rsidRDefault="00B55228" w:rsidP="00B55228">
      <w:pPr>
        <w:widowControl w:val="0"/>
        <w:tabs>
          <w:tab w:val="left" w:pos="426"/>
          <w:tab w:val="left" w:pos="106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55228" w:rsidRPr="003367DF" w:rsidRDefault="00B55228" w:rsidP="003367DF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58"/>
        <w:gridCol w:w="1523"/>
        <w:gridCol w:w="7097"/>
      </w:tblGrid>
      <w:tr w:rsidR="003367DF" w:rsidRPr="003367DF" w:rsidTr="009827AE">
        <w:tc>
          <w:tcPr>
            <w:tcW w:w="567" w:type="dxa"/>
          </w:tcPr>
          <w:p w:rsidR="003367DF" w:rsidRPr="003367DF" w:rsidRDefault="003367DF" w:rsidP="009827AE">
            <w:pPr>
              <w:pStyle w:val="a3"/>
              <w:tabs>
                <w:tab w:val="left" w:pos="2286"/>
              </w:tabs>
              <w:ind w:left="0"/>
              <w:jc w:val="center"/>
              <w:rPr>
                <w:i/>
                <w:sz w:val="24"/>
                <w:szCs w:val="24"/>
              </w:rPr>
            </w:pPr>
            <w:r w:rsidRPr="003367DF">
              <w:rPr>
                <w:i/>
                <w:sz w:val="24"/>
                <w:szCs w:val="24"/>
              </w:rPr>
              <w:t>№</w:t>
            </w:r>
          </w:p>
          <w:p w:rsidR="003367DF" w:rsidRPr="003367DF" w:rsidRDefault="003367DF" w:rsidP="009827AE">
            <w:pPr>
              <w:pStyle w:val="a3"/>
              <w:tabs>
                <w:tab w:val="left" w:pos="2286"/>
              </w:tabs>
              <w:ind w:left="0"/>
              <w:jc w:val="center"/>
              <w:rPr>
                <w:i/>
                <w:sz w:val="24"/>
                <w:szCs w:val="24"/>
              </w:rPr>
            </w:pPr>
            <w:r w:rsidRPr="003367DF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559" w:type="dxa"/>
          </w:tcPr>
          <w:p w:rsidR="003367DF" w:rsidRPr="003367DF" w:rsidRDefault="003367DF" w:rsidP="009827AE">
            <w:pPr>
              <w:pStyle w:val="a3"/>
              <w:tabs>
                <w:tab w:val="left" w:pos="2286"/>
              </w:tabs>
              <w:ind w:left="0"/>
              <w:jc w:val="center"/>
              <w:rPr>
                <w:i/>
                <w:sz w:val="24"/>
                <w:szCs w:val="24"/>
              </w:rPr>
            </w:pPr>
            <w:r w:rsidRPr="003367DF">
              <w:rPr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8222" w:type="dxa"/>
          </w:tcPr>
          <w:p w:rsidR="003367DF" w:rsidRPr="003367DF" w:rsidRDefault="003367DF" w:rsidP="009827AE">
            <w:pPr>
              <w:pStyle w:val="a3"/>
              <w:tabs>
                <w:tab w:val="left" w:pos="2286"/>
              </w:tabs>
              <w:ind w:left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ru-RU"/>
              </w:rPr>
              <w:t>Т</w:t>
            </w:r>
            <w:proofErr w:type="spellStart"/>
            <w:r w:rsidRPr="003367DF">
              <w:rPr>
                <w:i/>
                <w:sz w:val="24"/>
                <w:szCs w:val="24"/>
              </w:rPr>
              <w:t>ема</w:t>
            </w:r>
            <w:proofErr w:type="spellEnd"/>
          </w:p>
        </w:tc>
      </w:tr>
      <w:tr w:rsidR="003367DF" w:rsidRPr="003367DF" w:rsidTr="009827AE">
        <w:tc>
          <w:tcPr>
            <w:tcW w:w="567" w:type="dxa"/>
          </w:tcPr>
          <w:p w:rsidR="003367DF" w:rsidRPr="003367DF" w:rsidRDefault="003367DF" w:rsidP="009827AE">
            <w:pPr>
              <w:pStyle w:val="a3"/>
              <w:tabs>
                <w:tab w:val="left" w:pos="2286"/>
              </w:tabs>
              <w:ind w:left="0"/>
              <w:jc w:val="center"/>
              <w:rPr>
                <w:sz w:val="24"/>
                <w:szCs w:val="24"/>
              </w:rPr>
            </w:pPr>
            <w:r w:rsidRPr="003367DF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367DF" w:rsidRPr="003367DF" w:rsidRDefault="003367DF" w:rsidP="009827AE">
            <w:pPr>
              <w:pStyle w:val="a3"/>
              <w:tabs>
                <w:tab w:val="left" w:pos="2286"/>
              </w:tabs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367DF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8222" w:type="dxa"/>
          </w:tcPr>
          <w:p w:rsidR="003367DF" w:rsidRPr="003367DF" w:rsidRDefault="003367DF" w:rsidP="003367DF">
            <w:pPr>
              <w:widowControl/>
              <w:numPr>
                <w:ilvl w:val="0"/>
                <w:numId w:val="1"/>
              </w:numPr>
              <w:tabs>
                <w:tab w:val="left" w:pos="458"/>
              </w:tabs>
              <w:autoSpaceDE/>
              <w:autoSpaceDN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Анализ деятельности педагогического коллектива ЦРТДЮ в период летних каникул с детьми ЛДП.  </w:t>
            </w:r>
          </w:p>
          <w:p w:rsidR="003367DF" w:rsidRPr="00342E53" w:rsidRDefault="003367DF" w:rsidP="00342E53">
            <w:pPr>
              <w:widowControl/>
              <w:numPr>
                <w:ilvl w:val="0"/>
                <w:numId w:val="1"/>
              </w:numPr>
              <w:tabs>
                <w:tab w:val="left" w:pos="313"/>
                <w:tab w:val="left" w:pos="458"/>
                <w:tab w:val="left" w:pos="567"/>
              </w:tabs>
              <w:autoSpaceDE/>
              <w:autoSpaceDN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Ознакомление с перспективным планом работы МО «Коллеги». </w:t>
            </w:r>
            <w:r w:rsidR="00342E53"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Утверждение графика открытых занятий и мастер-класса.</w:t>
            </w:r>
          </w:p>
          <w:p w:rsidR="003367DF" w:rsidRPr="003367DF" w:rsidRDefault="003367DF" w:rsidP="003367DF">
            <w:pPr>
              <w:widowControl/>
              <w:numPr>
                <w:ilvl w:val="0"/>
                <w:numId w:val="1"/>
              </w:numPr>
              <w:tabs>
                <w:tab w:val="left" w:pos="313"/>
                <w:tab w:val="left" w:pos="458"/>
                <w:tab w:val="left" w:pos="567"/>
              </w:tabs>
              <w:autoSpaceDE/>
              <w:autoSpaceDN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Обновление нормативно-правовой базы ДООП на 2025-2026 </w:t>
            </w:r>
            <w:proofErr w:type="spellStart"/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уч.г</w:t>
            </w:r>
            <w:proofErr w:type="spellEnd"/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:rsidR="003367DF" w:rsidRPr="003367DF" w:rsidRDefault="003367DF" w:rsidP="003367DF">
            <w:pPr>
              <w:widowControl/>
              <w:numPr>
                <w:ilvl w:val="0"/>
                <w:numId w:val="1"/>
              </w:numPr>
              <w:tabs>
                <w:tab w:val="left" w:pos="313"/>
                <w:tab w:val="left" w:pos="458"/>
                <w:tab w:val="left" w:pos="567"/>
              </w:tabs>
              <w:autoSpaceDE/>
              <w:autoSpaceDN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Утверждение графика аттестации педагогических работников на 2025-2026 </w:t>
            </w:r>
            <w:proofErr w:type="spellStart"/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</w:t>
            </w:r>
            <w:proofErr w:type="gramStart"/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</w:t>
            </w:r>
            <w:proofErr w:type="spellEnd"/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 Подготовка материалов для аттестации согласно новым требованиям.</w:t>
            </w:r>
          </w:p>
          <w:p w:rsidR="003367DF" w:rsidRPr="003367DF" w:rsidRDefault="003367DF" w:rsidP="003367DF">
            <w:pPr>
              <w:widowControl/>
              <w:numPr>
                <w:ilvl w:val="0"/>
                <w:numId w:val="1"/>
              </w:numPr>
              <w:tabs>
                <w:tab w:val="left" w:pos="313"/>
                <w:tab w:val="left" w:pos="458"/>
              </w:tabs>
              <w:autoSpaceDE/>
              <w:autoSpaceDN/>
              <w:ind w:left="0" w:firstLine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Планирование работы с педагогами по их мотивации участия в конкурсах профессионального мастерства и издательской деятельности.</w:t>
            </w:r>
          </w:p>
          <w:p w:rsidR="003367DF" w:rsidRPr="003367DF" w:rsidRDefault="003367DF" w:rsidP="003367DF">
            <w:pPr>
              <w:widowControl/>
              <w:numPr>
                <w:ilvl w:val="0"/>
                <w:numId w:val="1"/>
              </w:numPr>
              <w:tabs>
                <w:tab w:val="left" w:pos="313"/>
                <w:tab w:val="left" w:pos="458"/>
                <w:tab w:val="left" w:pos="567"/>
              </w:tabs>
              <w:autoSpaceDE/>
              <w:autoSpaceDN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Социальные сети как эффективный инструмент набора детей в творческие объединения</w:t>
            </w:r>
          </w:p>
          <w:p w:rsidR="003367DF" w:rsidRPr="003367DF" w:rsidRDefault="003367DF" w:rsidP="003367DF">
            <w:pPr>
              <w:widowControl/>
              <w:numPr>
                <w:ilvl w:val="0"/>
                <w:numId w:val="1"/>
              </w:numPr>
              <w:tabs>
                <w:tab w:val="left" w:pos="313"/>
                <w:tab w:val="left" w:pos="458"/>
                <w:tab w:val="left" w:pos="567"/>
              </w:tabs>
              <w:autoSpaceDE/>
              <w:autoSpaceDN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Обеспечение безопасности участников образовательного процесса.</w:t>
            </w:r>
          </w:p>
          <w:p w:rsidR="003367DF" w:rsidRPr="003367DF" w:rsidRDefault="003367DF" w:rsidP="009827AE">
            <w:pPr>
              <w:widowControl/>
              <w:tabs>
                <w:tab w:val="left" w:pos="313"/>
                <w:tab w:val="left" w:pos="567"/>
              </w:tabs>
              <w:autoSpaceDE/>
              <w:autoSpaceDN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367DF" w:rsidRPr="003367DF" w:rsidTr="009827AE">
        <w:tc>
          <w:tcPr>
            <w:tcW w:w="567" w:type="dxa"/>
          </w:tcPr>
          <w:p w:rsidR="003367DF" w:rsidRPr="003367DF" w:rsidRDefault="003367DF" w:rsidP="009827AE">
            <w:pPr>
              <w:pStyle w:val="a3"/>
              <w:tabs>
                <w:tab w:val="left" w:pos="2286"/>
              </w:tabs>
              <w:ind w:left="0"/>
              <w:jc w:val="center"/>
              <w:rPr>
                <w:sz w:val="24"/>
                <w:szCs w:val="24"/>
              </w:rPr>
            </w:pPr>
            <w:r w:rsidRPr="003367DF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367DF" w:rsidRPr="003367DF" w:rsidRDefault="003367DF" w:rsidP="009827AE">
            <w:pPr>
              <w:pStyle w:val="a3"/>
              <w:tabs>
                <w:tab w:val="left" w:pos="2286"/>
              </w:tabs>
              <w:ind w:left="0"/>
              <w:jc w:val="center"/>
              <w:rPr>
                <w:sz w:val="24"/>
                <w:szCs w:val="24"/>
              </w:rPr>
            </w:pPr>
          </w:p>
          <w:p w:rsidR="003367DF" w:rsidRPr="003367DF" w:rsidRDefault="003367DF" w:rsidP="009827AE">
            <w:pPr>
              <w:pStyle w:val="a3"/>
              <w:tabs>
                <w:tab w:val="left" w:pos="2286"/>
              </w:tabs>
              <w:ind w:left="0"/>
              <w:jc w:val="center"/>
              <w:rPr>
                <w:sz w:val="24"/>
                <w:szCs w:val="24"/>
              </w:rPr>
            </w:pPr>
            <w:r w:rsidRPr="003367DF">
              <w:rPr>
                <w:sz w:val="24"/>
                <w:szCs w:val="24"/>
              </w:rPr>
              <w:t>ноябрь</w:t>
            </w:r>
          </w:p>
        </w:tc>
        <w:tc>
          <w:tcPr>
            <w:tcW w:w="8222" w:type="dxa"/>
          </w:tcPr>
          <w:p w:rsidR="003367DF" w:rsidRPr="003367DF" w:rsidRDefault="003367DF" w:rsidP="003367DF">
            <w:pPr>
              <w:widowControl/>
              <w:numPr>
                <w:ilvl w:val="0"/>
                <w:numId w:val="2"/>
              </w:numPr>
              <w:tabs>
                <w:tab w:val="left" w:pos="318"/>
                <w:tab w:val="left" w:pos="567"/>
              </w:tabs>
              <w:autoSpaceDE/>
              <w:autoSpaceDN/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Актуальные формы воспитательной работы в условиях учреждения дополнительного образования.</w:t>
            </w:r>
          </w:p>
          <w:p w:rsidR="003367DF" w:rsidRPr="003367DF" w:rsidRDefault="003367DF" w:rsidP="003367DF">
            <w:pPr>
              <w:widowControl/>
              <w:numPr>
                <w:ilvl w:val="0"/>
                <w:numId w:val="2"/>
              </w:numPr>
              <w:tabs>
                <w:tab w:val="left" w:pos="318"/>
                <w:tab w:val="left" w:pos="567"/>
              </w:tabs>
              <w:autoSpaceDE/>
              <w:autoSpaceDN/>
              <w:ind w:left="0" w:firstLine="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Мониторинг охвата учащихся дополнительным образованием.</w:t>
            </w:r>
          </w:p>
          <w:p w:rsidR="003367DF" w:rsidRPr="003367DF" w:rsidRDefault="003367DF" w:rsidP="003367DF">
            <w:pPr>
              <w:widowControl/>
              <w:numPr>
                <w:ilvl w:val="0"/>
                <w:numId w:val="2"/>
              </w:numPr>
              <w:tabs>
                <w:tab w:val="left" w:pos="318"/>
                <w:tab w:val="left" w:pos="567"/>
              </w:tabs>
              <w:autoSpaceDE/>
              <w:autoSpaceDN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Анализ проведения методической недели в Центре творчества</w:t>
            </w:r>
          </w:p>
          <w:p w:rsidR="003367DF" w:rsidRPr="003367DF" w:rsidRDefault="003367DF" w:rsidP="003367DF">
            <w:pPr>
              <w:widowControl/>
              <w:numPr>
                <w:ilvl w:val="0"/>
                <w:numId w:val="2"/>
              </w:numPr>
              <w:tabs>
                <w:tab w:val="left" w:pos="318"/>
                <w:tab w:val="left" w:pos="567"/>
              </w:tabs>
              <w:autoSpaceDE/>
              <w:autoSpaceDN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>Справки по итогам проверки посещения объединений ЦРТДЮ</w:t>
            </w:r>
          </w:p>
          <w:p w:rsidR="003367DF" w:rsidRPr="003367DF" w:rsidRDefault="003367DF" w:rsidP="003367DF">
            <w:pPr>
              <w:widowControl/>
              <w:numPr>
                <w:ilvl w:val="0"/>
                <w:numId w:val="2"/>
              </w:numPr>
              <w:tabs>
                <w:tab w:val="left" w:pos="318"/>
                <w:tab w:val="left" w:pos="567"/>
              </w:tabs>
              <w:autoSpaceDE/>
              <w:autoSpaceDN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Выступление педагога Дикань А.Г. по теме самообразования «Здоровый образ жизни как основа успеха личности».</w:t>
            </w:r>
          </w:p>
          <w:p w:rsidR="003367DF" w:rsidRPr="003367DF" w:rsidRDefault="003367DF" w:rsidP="009827AE">
            <w:pPr>
              <w:widowControl/>
              <w:tabs>
                <w:tab w:val="left" w:pos="318"/>
                <w:tab w:val="left" w:pos="567"/>
              </w:tabs>
              <w:autoSpaceDE/>
              <w:autoSpaceDN/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3367DF" w:rsidRPr="003367DF" w:rsidTr="009827AE">
        <w:tc>
          <w:tcPr>
            <w:tcW w:w="567" w:type="dxa"/>
          </w:tcPr>
          <w:p w:rsidR="003367DF" w:rsidRPr="003367DF" w:rsidRDefault="003367DF" w:rsidP="009827AE">
            <w:pPr>
              <w:pStyle w:val="a3"/>
              <w:tabs>
                <w:tab w:val="left" w:pos="2286"/>
              </w:tabs>
              <w:ind w:left="0"/>
              <w:jc w:val="center"/>
              <w:rPr>
                <w:sz w:val="24"/>
                <w:szCs w:val="24"/>
              </w:rPr>
            </w:pPr>
            <w:r w:rsidRPr="003367D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367DF" w:rsidRPr="003367DF" w:rsidRDefault="003367DF" w:rsidP="009827AE">
            <w:pPr>
              <w:pStyle w:val="a3"/>
              <w:tabs>
                <w:tab w:val="left" w:pos="2286"/>
              </w:tabs>
              <w:ind w:left="0"/>
              <w:jc w:val="center"/>
              <w:rPr>
                <w:sz w:val="24"/>
                <w:szCs w:val="24"/>
              </w:rPr>
            </w:pPr>
          </w:p>
          <w:p w:rsidR="003367DF" w:rsidRPr="003367DF" w:rsidRDefault="003367DF" w:rsidP="009827AE">
            <w:pPr>
              <w:pStyle w:val="a3"/>
              <w:tabs>
                <w:tab w:val="left" w:pos="2286"/>
              </w:tabs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3367DF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8222" w:type="dxa"/>
          </w:tcPr>
          <w:p w:rsidR="003367DF" w:rsidRPr="003367DF" w:rsidRDefault="003367DF" w:rsidP="003367DF">
            <w:pPr>
              <w:widowControl/>
              <w:numPr>
                <w:ilvl w:val="0"/>
                <w:numId w:val="3"/>
              </w:numPr>
              <w:tabs>
                <w:tab w:val="left" w:pos="176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Нейросети в образовании: новые горизонты для педагогов. </w:t>
            </w:r>
          </w:p>
          <w:p w:rsidR="003367DF" w:rsidRPr="003367DF" w:rsidRDefault="003367DF" w:rsidP="003367DF">
            <w:pPr>
              <w:widowControl/>
              <w:numPr>
                <w:ilvl w:val="0"/>
                <w:numId w:val="3"/>
              </w:numPr>
              <w:tabs>
                <w:tab w:val="left" w:pos="176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Анализ проведения Единого методического дня.</w:t>
            </w:r>
          </w:p>
          <w:p w:rsidR="003367DF" w:rsidRPr="003367DF" w:rsidRDefault="003367DF" w:rsidP="003367DF">
            <w:pPr>
              <w:widowControl/>
              <w:numPr>
                <w:ilvl w:val="0"/>
                <w:numId w:val="3"/>
              </w:numPr>
              <w:tabs>
                <w:tab w:val="left" w:pos="179"/>
                <w:tab w:val="left" w:pos="321"/>
                <w:tab w:val="left" w:pos="462"/>
                <w:tab w:val="left" w:pos="940"/>
                <w:tab w:val="left" w:pos="941"/>
              </w:tabs>
              <w:autoSpaceDE/>
              <w:autoSpaceDN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Разработка и утверждение плана мероприятий на весенние каникулы. Проведение с учащимися в объединениях инструктажа по правилам безопасности в весенний период</w:t>
            </w:r>
          </w:p>
          <w:p w:rsidR="003367DF" w:rsidRPr="003367DF" w:rsidRDefault="00183689" w:rsidP="00183689">
            <w:pPr>
              <w:widowControl/>
              <w:numPr>
                <w:ilvl w:val="0"/>
                <w:numId w:val="3"/>
              </w:numPr>
              <w:tabs>
                <w:tab w:val="left" w:pos="176"/>
                <w:tab w:val="left" w:pos="318"/>
              </w:tabs>
              <w:autoSpaceDE/>
              <w:autoSpaceDN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Рассмотрение участия педагогов дополнительного образования на </w:t>
            </w:r>
            <w:r w:rsidR="003367DF" w:rsidRPr="00336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3367DF" w:rsidRPr="00336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3367DF" w:rsidRPr="003367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педагогических идей «Палитра мастерства» и других районных конкурсов.</w:t>
            </w:r>
          </w:p>
        </w:tc>
      </w:tr>
      <w:tr w:rsidR="003367DF" w:rsidRPr="003367DF" w:rsidTr="009827AE">
        <w:tc>
          <w:tcPr>
            <w:tcW w:w="567" w:type="dxa"/>
          </w:tcPr>
          <w:p w:rsidR="003367DF" w:rsidRPr="003367DF" w:rsidRDefault="003367DF" w:rsidP="009827AE">
            <w:pPr>
              <w:pStyle w:val="a3"/>
              <w:tabs>
                <w:tab w:val="left" w:pos="2286"/>
              </w:tabs>
              <w:ind w:left="0"/>
              <w:jc w:val="center"/>
              <w:rPr>
                <w:sz w:val="24"/>
                <w:szCs w:val="24"/>
              </w:rPr>
            </w:pPr>
            <w:r w:rsidRPr="003367DF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367DF" w:rsidRPr="003367DF" w:rsidRDefault="003367DF" w:rsidP="009827AE">
            <w:pPr>
              <w:pStyle w:val="a3"/>
              <w:tabs>
                <w:tab w:val="left" w:pos="2286"/>
              </w:tabs>
              <w:ind w:left="0"/>
              <w:jc w:val="center"/>
              <w:rPr>
                <w:sz w:val="24"/>
                <w:szCs w:val="24"/>
              </w:rPr>
            </w:pPr>
          </w:p>
          <w:p w:rsidR="003367DF" w:rsidRPr="003367DF" w:rsidRDefault="003367DF" w:rsidP="009827AE">
            <w:pPr>
              <w:pStyle w:val="a3"/>
              <w:tabs>
                <w:tab w:val="left" w:pos="2286"/>
              </w:tabs>
              <w:ind w:left="0"/>
              <w:jc w:val="center"/>
              <w:rPr>
                <w:sz w:val="24"/>
                <w:szCs w:val="24"/>
              </w:rPr>
            </w:pPr>
            <w:r w:rsidRPr="003367DF">
              <w:rPr>
                <w:sz w:val="24"/>
                <w:szCs w:val="24"/>
              </w:rPr>
              <w:t>май</w:t>
            </w:r>
          </w:p>
        </w:tc>
        <w:tc>
          <w:tcPr>
            <w:tcW w:w="8222" w:type="dxa"/>
          </w:tcPr>
          <w:p w:rsidR="003367DF" w:rsidRPr="003367DF" w:rsidRDefault="003367DF" w:rsidP="003367DF">
            <w:pPr>
              <w:widowControl/>
              <w:numPr>
                <w:ilvl w:val="0"/>
                <w:numId w:val="4"/>
              </w:numPr>
              <w:tabs>
                <w:tab w:val="left" w:pos="313"/>
              </w:tabs>
              <w:autoSpaceDE/>
              <w:autoSpaceDN/>
              <w:ind w:left="0"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Анализ работы педагогов дополнительного образования за 2025-2026 учебный год</w:t>
            </w:r>
          </w:p>
          <w:p w:rsidR="003367DF" w:rsidRPr="003367DF" w:rsidRDefault="003367DF" w:rsidP="003367DF">
            <w:pPr>
              <w:widowControl/>
              <w:numPr>
                <w:ilvl w:val="0"/>
                <w:numId w:val="4"/>
              </w:numPr>
              <w:tabs>
                <w:tab w:val="left" w:pos="313"/>
              </w:tabs>
              <w:autoSpaceDE/>
              <w:autoSpaceDN/>
              <w:ind w:left="0"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Контроль участия педагогов в мероприятиях, направленных на повышение уровня профессиональной компетентности в межкурсовой период</w:t>
            </w:r>
          </w:p>
          <w:p w:rsidR="003367DF" w:rsidRPr="003367DF" w:rsidRDefault="003367DF" w:rsidP="003367DF">
            <w:pPr>
              <w:widowControl/>
              <w:numPr>
                <w:ilvl w:val="0"/>
                <w:numId w:val="4"/>
              </w:numPr>
              <w:tabs>
                <w:tab w:val="left" w:pos="313"/>
              </w:tabs>
              <w:autoSpaceDE/>
              <w:autoSpaceDN/>
              <w:ind w:left="0" w:firstLine="0"/>
              <w:contextualSpacing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367D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Итоги аттестации педагогических работников ЦРТДЮ в 2025-2026 учебном году</w:t>
            </w:r>
          </w:p>
          <w:p w:rsidR="003367DF" w:rsidRPr="00183689" w:rsidRDefault="00183689" w:rsidP="00183689">
            <w:pPr>
              <w:numPr>
                <w:ilvl w:val="0"/>
                <w:numId w:val="4"/>
              </w:numPr>
              <w:tabs>
                <w:tab w:val="left" w:pos="313"/>
              </w:tabs>
              <w:ind w:left="0" w:firstLine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работы ПДО в летний период</w:t>
            </w:r>
          </w:p>
        </w:tc>
      </w:tr>
    </w:tbl>
    <w:p w:rsidR="003367DF" w:rsidRDefault="003367DF" w:rsidP="003367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074E" w:rsidRDefault="0089074E" w:rsidP="003367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074E" w:rsidRDefault="0089074E" w:rsidP="003367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074E" w:rsidRPr="003367DF" w:rsidRDefault="0089074E" w:rsidP="003367D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074E" w:rsidRPr="003367DF" w:rsidSect="008F15D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212"/>
    <w:multiLevelType w:val="hybridMultilevel"/>
    <w:tmpl w:val="BA68C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18B2"/>
    <w:multiLevelType w:val="hybridMultilevel"/>
    <w:tmpl w:val="1630AE8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CF92286"/>
    <w:multiLevelType w:val="hybridMultilevel"/>
    <w:tmpl w:val="53E009A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031201E"/>
    <w:multiLevelType w:val="hybridMultilevel"/>
    <w:tmpl w:val="A8B4A654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23B6AC7"/>
    <w:multiLevelType w:val="hybridMultilevel"/>
    <w:tmpl w:val="2794B590"/>
    <w:lvl w:ilvl="0" w:tplc="9FF046D2">
      <w:start w:val="1"/>
      <w:numFmt w:val="decimal"/>
      <w:lvlText w:val="%1."/>
      <w:lvlJc w:val="left"/>
      <w:pPr>
        <w:ind w:left="822" w:hanging="6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C7AE1"/>
    <w:multiLevelType w:val="multilevel"/>
    <w:tmpl w:val="D7C4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A3175C"/>
    <w:multiLevelType w:val="hybridMultilevel"/>
    <w:tmpl w:val="C6E861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EC0B27"/>
    <w:multiLevelType w:val="multilevel"/>
    <w:tmpl w:val="20468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23B43"/>
    <w:multiLevelType w:val="multilevel"/>
    <w:tmpl w:val="731A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360720"/>
    <w:multiLevelType w:val="hybridMultilevel"/>
    <w:tmpl w:val="1630AE8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760909EA"/>
    <w:multiLevelType w:val="multilevel"/>
    <w:tmpl w:val="2EF2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10"/>
  </w:num>
  <w:num w:numId="8">
    <w:abstractNumId w:val="8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E9"/>
    <w:rsid w:val="00035442"/>
    <w:rsid w:val="00120C04"/>
    <w:rsid w:val="001757FE"/>
    <w:rsid w:val="00183689"/>
    <w:rsid w:val="003367DF"/>
    <w:rsid w:val="00342E53"/>
    <w:rsid w:val="004C6042"/>
    <w:rsid w:val="0058667C"/>
    <w:rsid w:val="005E0138"/>
    <w:rsid w:val="005E1B84"/>
    <w:rsid w:val="0063178D"/>
    <w:rsid w:val="0089074E"/>
    <w:rsid w:val="008D176D"/>
    <w:rsid w:val="008E68AD"/>
    <w:rsid w:val="008F15DD"/>
    <w:rsid w:val="009C51FD"/>
    <w:rsid w:val="00A160E9"/>
    <w:rsid w:val="00A51ED7"/>
    <w:rsid w:val="00A82170"/>
    <w:rsid w:val="00AB0464"/>
    <w:rsid w:val="00B215E7"/>
    <w:rsid w:val="00B55228"/>
    <w:rsid w:val="00EC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367DF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3367D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0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367DF"/>
    <w:pPr>
      <w:widowControl w:val="0"/>
      <w:autoSpaceDE w:val="0"/>
      <w:autoSpaceDN w:val="0"/>
      <w:spacing w:after="0" w:line="240" w:lineRule="auto"/>
      <w:ind w:left="822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3367D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0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4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5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6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18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3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11</cp:revision>
  <cp:lastPrinted>2025-09-25T11:24:00Z</cp:lastPrinted>
  <dcterms:created xsi:type="dcterms:W3CDTF">2025-09-19T09:14:00Z</dcterms:created>
  <dcterms:modified xsi:type="dcterms:W3CDTF">2025-09-26T07:38:00Z</dcterms:modified>
</cp:coreProperties>
</file>