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745E1" w14:textId="77777777" w:rsidR="001238F4" w:rsidRPr="001238F4" w:rsidRDefault="001238F4" w:rsidP="00123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8F4">
        <w:rPr>
          <w:rFonts w:ascii="Times New Roman" w:hAnsi="Times New Roman" w:cs="Times New Roman"/>
          <w:b/>
          <w:sz w:val="28"/>
          <w:szCs w:val="28"/>
        </w:rPr>
        <w:t>Адаптационная дополнительная общеобразовательная общеразвивающая программа объединения изобразительного искусства</w:t>
      </w:r>
    </w:p>
    <w:p w14:paraId="75509443" w14:textId="73FABF4A" w:rsidR="001238F4" w:rsidRDefault="001238F4" w:rsidP="001238F4">
      <w:pPr>
        <w:pStyle w:val="a3"/>
        <w:rPr>
          <w:rStyle w:val="FontStyle62"/>
          <w:i/>
          <w:sz w:val="28"/>
          <w:szCs w:val="28"/>
        </w:rPr>
      </w:pPr>
      <w:r w:rsidRPr="001238F4">
        <w:rPr>
          <w:rFonts w:ascii="Times New Roman" w:hAnsi="Times New Roman" w:cs="Times New Roman"/>
          <w:b/>
          <w:sz w:val="28"/>
          <w:szCs w:val="28"/>
        </w:rPr>
        <w:t xml:space="preserve">«Разноцветная палитра» </w:t>
      </w:r>
      <w:r w:rsidRPr="001238F4">
        <w:rPr>
          <w:rStyle w:val="FontStyle62"/>
          <w:i/>
          <w:sz w:val="28"/>
          <w:szCs w:val="28"/>
        </w:rPr>
        <w:t>для детей– инвалидов.</w:t>
      </w:r>
    </w:p>
    <w:p w14:paraId="75896494" w14:textId="0D779E9C" w:rsidR="001238F4" w:rsidRPr="001238F4" w:rsidRDefault="001238F4" w:rsidP="001238F4">
      <w:pPr>
        <w:spacing w:line="240" w:lineRule="auto"/>
        <w:rPr>
          <w:rStyle w:val="FontStyle62"/>
          <w:bCs w:val="0"/>
          <w:sz w:val="28"/>
          <w:szCs w:val="28"/>
        </w:rPr>
      </w:pPr>
      <w:r w:rsidRPr="001238F4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1238F4">
        <w:rPr>
          <w:rFonts w:ascii="Times New Roman" w:hAnsi="Times New Roman" w:cs="Times New Roman"/>
          <w:sz w:val="28"/>
          <w:szCs w:val="28"/>
        </w:rPr>
        <w:t>состовитель</w:t>
      </w:r>
      <w:proofErr w:type="spellEnd"/>
      <w:r w:rsidRPr="001238F4">
        <w:rPr>
          <w:rFonts w:ascii="Times New Roman" w:hAnsi="Times New Roman" w:cs="Times New Roman"/>
          <w:sz w:val="28"/>
          <w:szCs w:val="28"/>
        </w:rPr>
        <w:t>: Кравчук Ольга Юрьевна, педагог дополнительного образования.</w:t>
      </w:r>
    </w:p>
    <w:p w14:paraId="75A4FF5A" w14:textId="4AC7281E" w:rsidR="001238F4" w:rsidRPr="001238F4" w:rsidRDefault="001238F4" w:rsidP="00123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8F4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38F4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E51050" w14:textId="1CC43F0E" w:rsidR="001238F4" w:rsidRDefault="001238F4" w:rsidP="00123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8F4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 xml:space="preserve">учащихся: </w:t>
      </w:r>
      <w:r w:rsidRPr="001238F4">
        <w:rPr>
          <w:rFonts w:ascii="Times New Roman" w:hAnsi="Times New Roman" w:cs="Times New Roman"/>
          <w:sz w:val="28"/>
          <w:szCs w:val="28"/>
        </w:rPr>
        <w:t>11-12 лет, 17-18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B3C465" w14:textId="1E821509" w:rsidR="001238F4" w:rsidRDefault="001238F4" w:rsidP="001238F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0795C3" w14:textId="74E74154" w:rsidR="0066367C" w:rsidRPr="00AA4365" w:rsidRDefault="0066367C" w:rsidP="0066367C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246273"/>
      <w:bookmarkStart w:id="1" w:name="_Toc13246276"/>
      <w:r w:rsidRPr="0066367C">
        <w:rPr>
          <w:rStyle w:val="10"/>
          <w:rFonts w:ascii="Times New Roman" w:eastAsiaTheme="minorEastAsia" w:hAnsi="Times New Roman" w:cs="Times New Roman"/>
          <w:i/>
          <w:sz w:val="28"/>
          <w:szCs w:val="28"/>
        </w:rPr>
        <w:t>Направленность программы</w:t>
      </w:r>
      <w:r w:rsidRPr="0066367C">
        <w:rPr>
          <w:rStyle w:val="10"/>
          <w:rFonts w:ascii="Times New Roman" w:eastAsiaTheme="minorEastAsia" w:hAnsi="Times New Roman" w:cs="Times New Roman"/>
          <w:b w:val="0"/>
          <w:i/>
          <w:sz w:val="28"/>
          <w:szCs w:val="28"/>
        </w:rPr>
        <w:t>.</w:t>
      </w:r>
      <w:r w:rsidRPr="007B187D">
        <w:rPr>
          <w:rStyle w:val="10"/>
          <w:rFonts w:eastAsiaTheme="minorEastAsia"/>
          <w:b w:val="0"/>
          <w:i/>
          <w:sz w:val="28"/>
          <w:szCs w:val="28"/>
        </w:rPr>
        <w:t xml:space="preserve"> </w:t>
      </w:r>
      <w:r w:rsidRPr="007B187D">
        <w:rPr>
          <w:rStyle w:val="10"/>
          <w:rFonts w:eastAsiaTheme="minorEastAsia"/>
          <w:b w:val="0"/>
          <w:sz w:val="28"/>
          <w:szCs w:val="28"/>
        </w:rPr>
        <w:t>Программа</w:t>
      </w:r>
      <w:bookmarkEnd w:id="0"/>
      <w:r>
        <w:rPr>
          <w:rStyle w:val="10"/>
          <w:rFonts w:eastAsiaTheme="minorEastAsia"/>
          <w:sz w:val="28"/>
          <w:szCs w:val="28"/>
        </w:rPr>
        <w:t xml:space="preserve"> </w:t>
      </w:r>
      <w:r w:rsidRPr="00AA4365">
        <w:rPr>
          <w:rFonts w:ascii="Times New Roman" w:hAnsi="Times New Roman" w:cs="Times New Roman"/>
          <w:sz w:val="28"/>
          <w:szCs w:val="28"/>
        </w:rPr>
        <w:t>«Разноцветная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65">
        <w:rPr>
          <w:rFonts w:ascii="Times New Roman" w:hAnsi="Times New Roman" w:cs="Times New Roman"/>
          <w:sz w:val="28"/>
          <w:szCs w:val="28"/>
        </w:rPr>
        <w:t>палитра»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65">
        <w:rPr>
          <w:rFonts w:ascii="Times New Roman" w:hAnsi="Times New Roman" w:cs="Times New Roman"/>
          <w:sz w:val="28"/>
          <w:szCs w:val="28"/>
        </w:rPr>
        <w:t xml:space="preserve">является программой художественной направленности и ориентирована на </w:t>
      </w:r>
      <w:r>
        <w:rPr>
          <w:rFonts w:ascii="Times New Roman" w:hAnsi="Times New Roman" w:cs="Times New Roman"/>
          <w:sz w:val="28"/>
          <w:szCs w:val="28"/>
        </w:rPr>
        <w:t>детей-</w:t>
      </w:r>
      <w:r w:rsidRPr="00AA4365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7E95A50C" w14:textId="77777777" w:rsidR="001238F4" w:rsidRPr="00AA4365" w:rsidRDefault="001238F4" w:rsidP="001238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367C">
        <w:rPr>
          <w:rStyle w:val="10"/>
          <w:rFonts w:ascii="Times New Roman" w:eastAsiaTheme="majorEastAsia" w:hAnsi="Times New Roman" w:cs="Times New Roman"/>
          <w:i/>
          <w:sz w:val="28"/>
          <w:szCs w:val="28"/>
        </w:rPr>
        <w:t>Актуальность</w:t>
      </w:r>
      <w:bookmarkEnd w:id="1"/>
      <w:r w:rsidRPr="0066367C">
        <w:rPr>
          <w:rStyle w:val="10"/>
          <w:rFonts w:ascii="Times New Roman" w:eastAsiaTheme="majorEastAsia" w:hAnsi="Times New Roman" w:cs="Times New Roman"/>
          <w:i/>
          <w:sz w:val="28"/>
          <w:szCs w:val="28"/>
        </w:rPr>
        <w:t xml:space="preserve"> </w:t>
      </w:r>
      <w:r w:rsidRPr="0066367C">
        <w:rPr>
          <w:rFonts w:ascii="Times New Roman" w:hAnsi="Times New Roman" w:cs="Times New Roman"/>
          <w:sz w:val="28"/>
          <w:szCs w:val="28"/>
        </w:rPr>
        <w:t>программы</w:t>
      </w:r>
      <w:r w:rsidRPr="00AA4365">
        <w:rPr>
          <w:rFonts w:ascii="Times New Roman" w:hAnsi="Times New Roman"/>
          <w:sz w:val="28"/>
          <w:szCs w:val="28"/>
        </w:rPr>
        <w:t xml:space="preserve"> о</w:t>
      </w:r>
      <w:r w:rsidRPr="00AA4365">
        <w:rPr>
          <w:rFonts w:ascii="Times New Roman" w:eastAsia="Courier New" w:hAnsi="Times New Roman"/>
          <w:sz w:val="28"/>
          <w:szCs w:val="28"/>
        </w:rPr>
        <w:t>бусловлена её развивающим воздействием на личность ребенка и заключается в том, что:</w:t>
      </w:r>
    </w:p>
    <w:p w14:paraId="4DE9AC07" w14:textId="77777777" w:rsidR="001238F4" w:rsidRPr="00AA4365" w:rsidRDefault="001238F4" w:rsidP="001238F4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A4365">
        <w:rPr>
          <w:rFonts w:ascii="Times New Roman" w:eastAsia="Courier New" w:hAnsi="Times New Roman" w:cs="Times New Roman"/>
          <w:sz w:val="28"/>
          <w:szCs w:val="28"/>
        </w:rPr>
        <w:t>- систематическое взаимодействие с бумагой, карандашами и красками создает условия для развития мелкой моторики рук, что особенно важно для детей с ограниченными возможностями здоровья;</w:t>
      </w:r>
    </w:p>
    <w:p w14:paraId="18796D53" w14:textId="77777777" w:rsidR="001238F4" w:rsidRPr="00AA4365" w:rsidRDefault="001238F4" w:rsidP="001238F4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A4365">
        <w:rPr>
          <w:rFonts w:ascii="Times New Roman" w:eastAsia="Courier New" w:hAnsi="Times New Roman" w:cs="Times New Roman"/>
          <w:sz w:val="28"/>
          <w:szCs w:val="28"/>
        </w:rPr>
        <w:t>-уровень развития ручной умелости очень тесно связан с речью и способствует её развитию. В процессе деятельности ребёнка происходит взаимодействие всех анализаторных систем: слухового, зрительного и пространственного восприятия. В занятиях, полезных для развития мелких и точных движений рук от задействованных мышц импульсы поступают в мозг. Это позволяет стимулировать центральную нервную систему и способствовать её развитию. Таким образом, формируя и совершенствуя мелкую моторику рук, мы усложняем строение мозга, что в свою очередь способствует развитию речи, психических процессов, интеллекта ребёнка.</w:t>
      </w:r>
    </w:p>
    <w:p w14:paraId="0563C865" w14:textId="77777777" w:rsidR="001238F4" w:rsidRPr="00AA4365" w:rsidRDefault="001238F4" w:rsidP="001238F4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A4365">
        <w:rPr>
          <w:rFonts w:ascii="Times New Roman" w:eastAsia="Courier New" w:hAnsi="Times New Roman" w:cs="Times New Roman"/>
          <w:sz w:val="28"/>
          <w:szCs w:val="28"/>
        </w:rPr>
        <w:t xml:space="preserve"> Внедрение программы «Разноцветная палитра» позволит создать условия для ребёнка-инвалида не только для формирования эстетически развитой творческой личности, но и почувствовать себя более уверенными. Художественное творчество и фантазия – показатель общего психологического и педагогического развития ребёнка. Педагогически важно понимание художественного творчества как отражения ребёнком окружающего мира и социальной действительности, которое сочетается с самовыражением, т.е. таким характером деятельности, когда ребёнок стремится, а педагог создаёт предпосылки для выражения ребёнком собственного представления о мире, о самом себе и о своём месте в мире. А самое главное – ребёнок никогда не останется равнодушными ко всему прекрасному.</w:t>
      </w:r>
    </w:p>
    <w:p w14:paraId="600B89DB" w14:textId="77777777" w:rsidR="001238F4" w:rsidRPr="00AA4365" w:rsidRDefault="001238F4" w:rsidP="001238F4">
      <w:pPr>
        <w:pStyle w:val="a3"/>
        <w:jc w:val="both"/>
        <w:rPr>
          <w:rFonts w:ascii="Times New Roman" w:eastAsia="Courier New" w:hAnsi="Times New Roman"/>
          <w:sz w:val="28"/>
          <w:szCs w:val="28"/>
        </w:rPr>
      </w:pPr>
      <w:r w:rsidRPr="00AA4365">
        <w:rPr>
          <w:rFonts w:ascii="Times New Roman" w:eastAsia="Courier New" w:hAnsi="Times New Roman"/>
          <w:sz w:val="28"/>
          <w:szCs w:val="28"/>
        </w:rPr>
        <w:t xml:space="preserve">     Данная программа опирается не только на возрастные особенности </w:t>
      </w:r>
      <w:r>
        <w:rPr>
          <w:rFonts w:ascii="Times New Roman" w:eastAsia="Courier New" w:hAnsi="Times New Roman"/>
          <w:sz w:val="28"/>
          <w:szCs w:val="28"/>
        </w:rPr>
        <w:t>детей с ОВЗ</w:t>
      </w:r>
      <w:r w:rsidRPr="00AA4365">
        <w:rPr>
          <w:rFonts w:ascii="Times New Roman" w:eastAsia="Courier New" w:hAnsi="Times New Roman"/>
          <w:sz w:val="28"/>
          <w:szCs w:val="28"/>
        </w:rPr>
        <w:t xml:space="preserve">, но и учитывает состояние его здоровья и изменяется по принципу постепенного усложнения учебного процесса, как в течение года, так и при хорошем самочувствии ребенка.  </w:t>
      </w:r>
    </w:p>
    <w:p w14:paraId="35B4751E" w14:textId="77777777" w:rsidR="001238F4" w:rsidRPr="00AA4365" w:rsidRDefault="001238F4" w:rsidP="00123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4B3B52" w14:textId="77777777" w:rsidR="001238F4" w:rsidRPr="0066367C" w:rsidRDefault="001238F4" w:rsidP="001238F4">
      <w:pPr>
        <w:shd w:val="clear" w:color="auto" w:fill="FFFFFF"/>
        <w:spacing w:after="0" w:line="294" w:lineRule="atLeast"/>
        <w:rPr>
          <w:rStyle w:val="10"/>
          <w:rFonts w:ascii="Times New Roman" w:eastAsiaTheme="minorEastAsia" w:hAnsi="Times New Roman" w:cs="Times New Roman"/>
          <w:i/>
          <w:sz w:val="28"/>
          <w:szCs w:val="28"/>
        </w:rPr>
      </w:pPr>
      <w:bookmarkStart w:id="2" w:name="_Toc13246277"/>
      <w:r w:rsidRPr="0066367C">
        <w:rPr>
          <w:rStyle w:val="10"/>
          <w:rFonts w:ascii="Times New Roman" w:eastAsiaTheme="minorEastAsia" w:hAnsi="Times New Roman" w:cs="Times New Roman"/>
          <w:i/>
          <w:sz w:val="28"/>
          <w:szCs w:val="28"/>
        </w:rPr>
        <w:t>Педагогическая целесообразность</w:t>
      </w:r>
      <w:bookmarkEnd w:id="2"/>
    </w:p>
    <w:p w14:paraId="272FA583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hAnsi="Times New Roman" w:cs="Times New Roman"/>
          <w:sz w:val="28"/>
          <w:szCs w:val="28"/>
        </w:rPr>
        <w:lastRenderedPageBreak/>
        <w:t>Программа позволяет педагогу учитывать индивидуальные особенности развития ребёнка и обеспечивать индивидуальный подход. Это способствует развитию ребенка и создает благоприятные условия для художественного самовыражения и творчества.</w:t>
      </w:r>
    </w:p>
    <w:p w14:paraId="69ED5BA5" w14:textId="77777777" w:rsidR="001238F4" w:rsidRPr="00AA4365" w:rsidRDefault="001238F4" w:rsidP="0012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направлено на решение проблем в обучении, развитии, социальной адаптации, а также освоения ребёнком практических навыков изобразительного творчества, приобщение к искусству, познания культуры своей страны. </w:t>
      </w:r>
    </w:p>
    <w:p w14:paraId="51E1A69A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hAnsi="Times New Roman" w:cs="Times New Roman"/>
          <w:color w:val="000000"/>
          <w:sz w:val="28"/>
          <w:szCs w:val="28"/>
        </w:rPr>
        <w:t>Программа построена с включением в темы занятий разнообразных приемов и методик, способствующих формированию и поддержанию у ребёнка мотивации к творчеству. Сказочные ситуации, игровые задания, стимулируют фантазийные поиски ребёнка, в результате чего он может, независимо от своих способностей, ощутить себя волшебником, творцом, художником.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Ребёнок-инвалид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ребёнок с синдромом Дауна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своих психофизических возможностей не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 и целенаправленно наблюдать, тщательно обследовать и воспроизводить художественные эталоны. Поэтому эталоны служат для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эмоциональным толчком, но не основой художественного образа. Недоразвитие многих психических процессов (творческое мышление, воображение, память и т.д.), неустойчивая эмоциональная сфера (особенности контакта с окружающими, протест сотворчеству) создают определенные трудности при обучении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 классических техник.</w:t>
      </w:r>
    </w:p>
    <w:p w14:paraId="58C13DBB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детям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 средства выразительности адекватные, в первую очередь,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 возможностям, чтобы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почувствовал определенную изобразительную свободу. Именно изобразительная деятельность приучает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к мысли, что окружающий мир постоянно меняется и содержит бесконечно много самой различной информации. Обучение изобразительному творчеству ребенка инвалида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37ED">
        <w:rPr>
          <w:rFonts w:ascii="Times New Roman" w:hAnsi="Times New Roman" w:cs="Times New Roman"/>
          <w:sz w:val="28"/>
          <w:szCs w:val="28"/>
        </w:rPr>
        <w:t>и ребёнка с синдромом Дауна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потенциально должно содержать в себе все те компоненты деятельности, которые и определяют пути поиска нужных решений в самых различных ситуациях.</w:t>
      </w:r>
    </w:p>
    <w:p w14:paraId="086A1C55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 дополнительной образовательной программы предусматривает, в основном, использование художественных классических техник, как средств выразительности, раскрывающих суть формирования образа, наполненного содержанием и эмоциями. Классические техники дают возможность на разных этапах творческого развития создавать доступными средствами, интересные по содержанию образы, избегая при этом примитива. Простыми способами ребенок-инвалид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ребёнок с синдромом Дауна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изобразительные возможности,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отображать предметы, объекты и явления окружающего мира.</w:t>
      </w:r>
    </w:p>
    <w:p w14:paraId="69CDA3D8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изобразительным искусством с ребенком-инвалидом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ребёнком с синдромом Дауна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дополнительного образования имеют свою специфику, оказывающую существенное влияние на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творческих способностей уча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ихся.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предоставляют 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проявить свою индивидуальность, предусматривают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дифференцированный подход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учаще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муся в выборе сложности выполнения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дания, поддерживают интерес уча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за счет эмоциональности и конкретности поставленных задач, обогащают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формируют художественное видение окружающего мира.</w:t>
      </w:r>
    </w:p>
    <w:p w14:paraId="111393CD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таких детей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наблюдения за окружающим миром, за природными явлениями, за происходящими временными и сезонными изменениями в природе. Это помогает развить эмоциональную отзывчивость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 в художественной деятельности. Параллельно с этим внимание ребёнка направляется на рассмотрение художественных средств выразительности, с помощью которых можно передать свои впечатления.</w:t>
      </w:r>
    </w:p>
    <w:p w14:paraId="3719DC64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ребенка-инвалида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ребёнка с синдромом Дауна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важен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чтобы созданное изображение удовлетворяло, прежде всего,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вызывало бы одобрение  взрослых, а это возможно при условии систематического и последовательного усвоения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умений и навыков, необходимых для успешного овладения художественной деятельностью и развития его творчества. Приобретаемые знания и представления закрепляются практикой в процессе творческой деятельности.</w:t>
      </w:r>
    </w:p>
    <w:p w14:paraId="7628B5A7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занятий является создание творческих работ разными художественно-выразительными средствами.</w:t>
      </w:r>
    </w:p>
    <w:p w14:paraId="12CDB2E5" w14:textId="77777777" w:rsidR="001238F4" w:rsidRPr="00AA4365" w:rsidRDefault="001238F4" w:rsidP="001238F4">
      <w:pPr>
        <w:tabs>
          <w:tab w:val="left" w:pos="9498"/>
        </w:tabs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365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особенности.</w:t>
      </w:r>
    </w:p>
    <w:p w14:paraId="7854ABF7" w14:textId="77777777" w:rsidR="001238F4" w:rsidRPr="00AA4365" w:rsidRDefault="001238F4" w:rsidP="001238F4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A4365">
        <w:rPr>
          <w:rFonts w:ascii="Times New Roman" w:hAnsi="Times New Roman" w:cs="Times New Roman"/>
          <w:sz w:val="28"/>
          <w:szCs w:val="28"/>
        </w:rPr>
        <w:t>Программа разработана на основе авторской программы «</w:t>
      </w:r>
      <w:proofErr w:type="spellStart"/>
      <w:r w:rsidRPr="00AA4365">
        <w:rPr>
          <w:rFonts w:ascii="Times New Roman" w:hAnsi="Times New Roman" w:cs="Times New Roman"/>
          <w:sz w:val="28"/>
          <w:szCs w:val="28"/>
        </w:rPr>
        <w:t>АдекАРТ</w:t>
      </w:r>
      <w:proofErr w:type="spellEnd"/>
      <w:r w:rsidRPr="00AA4365">
        <w:rPr>
          <w:rFonts w:ascii="Times New Roman" w:hAnsi="Times New Roman" w:cs="Times New Roman"/>
          <w:sz w:val="28"/>
          <w:szCs w:val="28"/>
        </w:rPr>
        <w:t>» (школа акварели) М.С. Митрохиной, авторской программы:</w:t>
      </w:r>
      <w:r w:rsidRPr="00AA4365">
        <w:rPr>
          <w:rFonts w:ascii="Times New Roman" w:hAnsi="Times New Roman" w:cs="Times New Roman"/>
          <w:iCs/>
          <w:sz w:val="28"/>
          <w:szCs w:val="28"/>
        </w:rPr>
        <w:t xml:space="preserve"> Кузин В.С.,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4365">
        <w:rPr>
          <w:rFonts w:ascii="Times New Roman" w:hAnsi="Times New Roman" w:cs="Times New Roman"/>
          <w:iCs/>
          <w:sz w:val="28"/>
          <w:szCs w:val="28"/>
        </w:rPr>
        <w:t>Шорохов Е.В, Кубышкина Э.И. Программа «Изобразительное искусство. 1-4классы»,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4365">
        <w:rPr>
          <w:rFonts w:ascii="Times New Roman" w:hAnsi="Times New Roman" w:cs="Times New Roman"/>
          <w:iCs/>
          <w:sz w:val="28"/>
          <w:szCs w:val="28"/>
        </w:rPr>
        <w:t xml:space="preserve">Кузин В.С, Сиротин В.И. и </w:t>
      </w:r>
      <w:r w:rsidRPr="00AA4365">
        <w:rPr>
          <w:rFonts w:ascii="Times New Roman" w:hAnsi="Times New Roman" w:cs="Times New Roman"/>
          <w:sz w:val="28"/>
          <w:szCs w:val="28"/>
        </w:rPr>
        <w:t xml:space="preserve">типовых программ по изобразительному искусству. Является модифицированной. </w:t>
      </w:r>
    </w:p>
    <w:p w14:paraId="63562C72" w14:textId="77777777" w:rsidR="001238F4" w:rsidRPr="00F43EE5" w:rsidRDefault="001238F4" w:rsidP="001238F4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4365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использование на занятиях специальных методов и приемов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65">
        <w:rPr>
          <w:rFonts w:ascii="Times New Roman" w:hAnsi="Times New Roman" w:cs="Times New Roman"/>
          <w:sz w:val="28"/>
          <w:szCs w:val="28"/>
        </w:rPr>
        <w:t xml:space="preserve">сосредоточенных не только освоение ребёнком традиционных разделов, как «Рисование с натуры», «Рисование на тему», «Рисование по представлению», но и введены новые разделы «Иллюстрирование сказок», «Декоративно-прикладное творчество» - декоративное рисование (гжель, хохлома, </w:t>
      </w:r>
      <w:proofErr w:type="spellStart"/>
      <w:r w:rsidRPr="00AA4365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AA4365">
        <w:rPr>
          <w:rFonts w:ascii="Times New Roman" w:hAnsi="Times New Roman" w:cs="Times New Roman"/>
          <w:sz w:val="28"/>
          <w:szCs w:val="28"/>
        </w:rPr>
        <w:t>-Майдан, Городец</w:t>
      </w:r>
      <w:r w:rsidRPr="00AA4365">
        <w:rPr>
          <w:sz w:val="28"/>
          <w:szCs w:val="28"/>
        </w:rPr>
        <w:t xml:space="preserve">), </w:t>
      </w:r>
      <w:r w:rsidRPr="00AA4365">
        <w:rPr>
          <w:rFonts w:ascii="Times New Roman" w:hAnsi="Times New Roman" w:cs="Times New Roman"/>
          <w:sz w:val="28"/>
          <w:szCs w:val="28"/>
        </w:rPr>
        <w:t>с учетом индивидуальных возможностей ребёнка с проблемами психофизического и психологического характера, которые помогут ребёнку преодолеть трудности при усвоении определенных знаний и умений в изобразительном искусстве, обусловленные особенностями его  развития.</w:t>
      </w:r>
    </w:p>
    <w:p w14:paraId="7BF40C38" w14:textId="77777777" w:rsidR="001238F4" w:rsidRPr="00AA4365" w:rsidRDefault="001238F4" w:rsidP="001238F4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bookmarkStart w:id="3" w:name="_Toc13246278"/>
      <w:r w:rsidRPr="00AA4365">
        <w:rPr>
          <w:rFonts w:ascii="Times New Roman" w:hAnsi="Times New Roman" w:cs="Times New Roman"/>
          <w:i/>
          <w:sz w:val="28"/>
          <w:szCs w:val="28"/>
        </w:rPr>
        <w:t>Адресат программы.</w:t>
      </w:r>
      <w:bookmarkEnd w:id="3"/>
    </w:p>
    <w:p w14:paraId="5C85B561" w14:textId="77777777" w:rsidR="001238F4" w:rsidRPr="00AA4365" w:rsidRDefault="001238F4" w:rsidP="001238F4">
      <w:pPr>
        <w:pStyle w:val="Default"/>
        <w:jc w:val="both"/>
        <w:rPr>
          <w:sz w:val="28"/>
          <w:szCs w:val="28"/>
        </w:rPr>
      </w:pPr>
      <w:r w:rsidRPr="00AA4365">
        <w:rPr>
          <w:sz w:val="28"/>
          <w:szCs w:val="28"/>
        </w:rPr>
        <w:t xml:space="preserve">Программа предназначена для ребёнка-инвалида </w:t>
      </w:r>
      <w:r>
        <w:rPr>
          <w:sz w:val="28"/>
          <w:szCs w:val="28"/>
        </w:rPr>
        <w:t>11-12</w:t>
      </w:r>
      <w:r w:rsidRPr="00AA4365">
        <w:rPr>
          <w:sz w:val="28"/>
          <w:szCs w:val="28"/>
        </w:rPr>
        <w:t>- летнего возраста</w:t>
      </w:r>
      <w:r>
        <w:rPr>
          <w:sz w:val="28"/>
          <w:szCs w:val="28"/>
        </w:rPr>
        <w:t xml:space="preserve"> и ребёнка с синдромом Дауна 17-18 лет</w:t>
      </w:r>
      <w:r w:rsidRPr="00AA4365">
        <w:rPr>
          <w:sz w:val="28"/>
          <w:szCs w:val="28"/>
        </w:rPr>
        <w:t>.</w:t>
      </w:r>
    </w:p>
    <w:p w14:paraId="20645611" w14:textId="77777777" w:rsidR="001238F4" w:rsidRPr="00AA4365" w:rsidRDefault="001238F4" w:rsidP="001238F4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365">
        <w:rPr>
          <w:rFonts w:ascii="Times New Roman" w:hAnsi="Times New Roman" w:cs="Times New Roman"/>
          <w:b/>
          <w:i/>
          <w:sz w:val="28"/>
          <w:szCs w:val="28"/>
        </w:rPr>
        <w:t>Объем и сроки освоения программы, режим занятий.</w:t>
      </w:r>
    </w:p>
    <w:p w14:paraId="44468239" w14:textId="77777777" w:rsidR="001238F4" w:rsidRPr="0098318E" w:rsidRDefault="001238F4" w:rsidP="001238F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A4365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реализации программы –1 год обучения (72 часа). Занятия проводятся 1 раз в неделю по 2 часа (1 час -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A4365">
        <w:rPr>
          <w:rFonts w:ascii="Times New Roman" w:hAnsi="Times New Roman" w:cs="Times New Roman"/>
          <w:color w:val="000000"/>
          <w:sz w:val="28"/>
          <w:szCs w:val="28"/>
        </w:rPr>
        <w:t>5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AA4365">
        <w:rPr>
          <w:rFonts w:ascii="Times New Roman" w:hAnsi="Times New Roman" w:cs="Times New Roman"/>
          <w:color w:val="000000"/>
          <w:sz w:val="28"/>
          <w:szCs w:val="28"/>
        </w:rPr>
        <w:t>Форма организации занятий: индивидуальная.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ADD">
        <w:rPr>
          <w:rFonts w:ascii="Times New Roman" w:hAnsi="Times New Roman" w:cs="Times New Roman"/>
          <w:sz w:val="28"/>
          <w:szCs w:val="28"/>
        </w:rPr>
        <w:t>В случае перехода на дистанционное обучение 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ADD">
        <w:rPr>
          <w:rFonts w:ascii="Times New Roman" w:hAnsi="Times New Roman" w:cs="Times New Roman"/>
          <w:sz w:val="28"/>
          <w:szCs w:val="28"/>
        </w:rPr>
        <w:t>20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FE9973" w14:textId="77777777" w:rsidR="001238F4" w:rsidRPr="00AA4365" w:rsidRDefault="001238F4" w:rsidP="001238F4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246279"/>
      <w:r w:rsidRPr="0066367C">
        <w:rPr>
          <w:rStyle w:val="10"/>
          <w:rFonts w:ascii="Times New Roman" w:eastAsiaTheme="minorEastAsia" w:hAnsi="Times New Roman" w:cs="Times New Roman"/>
          <w:i/>
          <w:sz w:val="28"/>
          <w:szCs w:val="28"/>
        </w:rPr>
        <w:t>Формы обучения</w:t>
      </w:r>
      <w:bookmarkEnd w:id="4"/>
      <w:r w:rsidRPr="0066367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A4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365">
        <w:rPr>
          <w:rFonts w:ascii="Times New Roman" w:hAnsi="Times New Roman" w:cs="Times New Roman"/>
          <w:sz w:val="28"/>
          <w:szCs w:val="28"/>
        </w:rPr>
        <w:t>очная.</w:t>
      </w:r>
      <w:r w:rsidRPr="00681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ухудшении санитарно-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эпидиомологической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обстановки возможен переход на дистанционный режим обучения. Обучение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 программе будет проходить с использованием дистанционных технологий и электронного обучения.</w:t>
      </w:r>
    </w:p>
    <w:p w14:paraId="4551BB53" w14:textId="77777777" w:rsidR="001238F4" w:rsidRPr="00AA4365" w:rsidRDefault="001238F4" w:rsidP="001238F4">
      <w:pPr>
        <w:pStyle w:val="1"/>
        <w:spacing w:before="0" w:after="0" w:line="240" w:lineRule="atLeas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5" w:name="_Toc13246280"/>
      <w:r w:rsidRPr="00AA43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Формы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AA436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организации образовательного процесса.</w:t>
      </w:r>
      <w:bookmarkEnd w:id="5"/>
    </w:p>
    <w:p w14:paraId="6B8C443A" w14:textId="77777777" w:rsidR="001238F4" w:rsidRPr="00AA4365" w:rsidRDefault="001238F4" w:rsidP="001238F4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Основными формами образовательного процесса являются: </w:t>
      </w:r>
    </w:p>
    <w:p w14:paraId="7F22668B" w14:textId="77777777" w:rsidR="001238F4" w:rsidRPr="00AA4365" w:rsidRDefault="001238F4" w:rsidP="001238F4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-практико-ориентированные учебные занятия; </w:t>
      </w:r>
    </w:p>
    <w:p w14:paraId="65C4DDE7" w14:textId="77777777" w:rsidR="001238F4" w:rsidRPr="00AA4365" w:rsidRDefault="001238F4" w:rsidP="001238F4">
      <w:pPr>
        <w:tabs>
          <w:tab w:val="left" w:pos="9498"/>
        </w:tabs>
        <w:spacing w:after="0" w:line="240" w:lineRule="atLeast"/>
        <w:ind w:right="-142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-творческие мастерские;</w:t>
      </w:r>
    </w:p>
    <w:p w14:paraId="4C81C70D" w14:textId="77777777" w:rsidR="001238F4" w:rsidRPr="00AA4365" w:rsidRDefault="001238F4" w:rsidP="001238F4">
      <w:pPr>
        <w:tabs>
          <w:tab w:val="left" w:pos="9498"/>
        </w:tabs>
        <w:spacing w:after="0" w:line="240" w:lineRule="atLeast"/>
        <w:ind w:right="-142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беседа;</w:t>
      </w:r>
    </w:p>
    <w:p w14:paraId="29BE1949" w14:textId="77777777" w:rsidR="001238F4" w:rsidRPr="00AA4365" w:rsidRDefault="001238F4" w:rsidP="001238F4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занятие-сказка;</w:t>
      </w:r>
    </w:p>
    <w:p w14:paraId="7CDCDE02" w14:textId="77777777" w:rsidR="001238F4" w:rsidRPr="00AA4365" w:rsidRDefault="001238F4" w:rsidP="001238F4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занятие-игра;</w:t>
      </w:r>
    </w:p>
    <w:p w14:paraId="403DE06C" w14:textId="77777777" w:rsidR="001238F4" w:rsidRPr="00AA4365" w:rsidRDefault="001238F4" w:rsidP="001238F4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интегрированное занятие;</w:t>
      </w:r>
    </w:p>
    <w:p w14:paraId="20D76614" w14:textId="77777777" w:rsidR="001238F4" w:rsidRPr="00AA4365" w:rsidRDefault="001238F4" w:rsidP="001238F4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мастер-класс.</w:t>
      </w:r>
    </w:p>
    <w:p w14:paraId="0273D4C0" w14:textId="77777777" w:rsidR="001238F4" w:rsidRPr="00AA4365" w:rsidRDefault="001238F4" w:rsidP="001238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436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занятиях предусматривается индивидуальная форма организации учебной деятельности.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30B5882B" w14:textId="77777777" w:rsidR="001238F4" w:rsidRPr="00AA4365" w:rsidRDefault="001238F4" w:rsidP="0012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качественного развития творческой деятельности ребёнка-инвалида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ребёнка с синдромом Дауна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предусмотрено:</w:t>
      </w:r>
    </w:p>
    <w:p w14:paraId="3F3598DD" w14:textId="77777777" w:rsidR="001238F4" w:rsidRPr="00AA4365" w:rsidRDefault="001238F4" w:rsidP="001238F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Наглядно-действенный характер содержания образования.</w:t>
      </w:r>
    </w:p>
    <w:p w14:paraId="06362C75" w14:textId="77777777" w:rsidR="001238F4" w:rsidRPr="00AA4365" w:rsidRDefault="001238F4" w:rsidP="001238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Упрощение системы учебно-познавательных задач, решаемых в процессе обучения.</w:t>
      </w:r>
    </w:p>
    <w:p w14:paraId="675433A2" w14:textId="77777777" w:rsidR="001238F4" w:rsidRPr="00AA4365" w:rsidRDefault="001238F4" w:rsidP="001238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задании предусматривается исполнительский и творческий компонент.</w:t>
      </w:r>
    </w:p>
    <w:p w14:paraId="244DB15C" w14:textId="77777777" w:rsidR="001238F4" w:rsidRPr="00AA4365" w:rsidRDefault="001238F4" w:rsidP="001238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14:paraId="5399D24A" w14:textId="77777777" w:rsidR="001238F4" w:rsidRPr="00AA4365" w:rsidRDefault="001238F4" w:rsidP="001238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ситуации успеха, чувства удовлетворения от процесса деятельности.</w:t>
      </w:r>
    </w:p>
    <w:p w14:paraId="4F253FBE" w14:textId="77777777" w:rsidR="001238F4" w:rsidRPr="00AA4365" w:rsidRDefault="001238F4" w:rsidP="001238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Стимуляция познавательной активности, формирование потребности в познании окружающего мира.</w:t>
      </w:r>
    </w:p>
    <w:p w14:paraId="630B3436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таких потребностей вызывает необходимость построения образовательного процесса, в ходе которого реализуются принципы педагогики сотрудничества и сотворчества, что позволяет в первую очередь выявить природные наклонности и способности конкретного ребенка и создать индивидуальные условия для его творческого развития.</w:t>
      </w:r>
    </w:p>
    <w:p w14:paraId="3FDEF3CD" w14:textId="77777777" w:rsidR="001238F4" w:rsidRPr="00AA4365" w:rsidRDefault="001238F4" w:rsidP="0012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14:paraId="673BE6CC" w14:textId="77777777" w:rsidR="001238F4" w:rsidRPr="00AA4365" w:rsidRDefault="001238F4" w:rsidP="0012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 </w:t>
      </w:r>
      <w:r w:rsidRPr="00AA4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словесный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365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репродуктивный</w:t>
      </w:r>
      <w:r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A436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(воспроизводящий);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4365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иллюстративный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(объяснение </w:t>
      </w:r>
      <w:r w:rsidRPr="00AA436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дается демонстрацией наглядного </w:t>
      </w:r>
      <w:r w:rsidRPr="00AA436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материала); </w:t>
      </w:r>
      <w:r w:rsidRPr="00AA4365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проблемный</w:t>
      </w:r>
      <w:r w:rsidRPr="00AA436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(педагог ставит проблему и вместе с ребёнком  ищет пути её решения); </w:t>
      </w:r>
      <w:r w:rsidRPr="00AA4365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эвристический</w:t>
      </w:r>
      <w:r w:rsidRPr="00AA436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(проблема формулируется ребёнком, ими и предлагаются способы её решения)</w:t>
      </w:r>
      <w:r w:rsidRPr="00AA4365">
        <w:rPr>
          <w:rStyle w:val="c14"/>
          <w:color w:val="000000"/>
          <w:sz w:val="28"/>
          <w:szCs w:val="28"/>
          <w:shd w:val="clear" w:color="auto" w:fill="FFFFFF"/>
        </w:rPr>
        <w:t>.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начале каждого занятия несколько минут отведено теоретической беседе.</w:t>
      </w:r>
    </w:p>
    <w:p w14:paraId="00120C76" w14:textId="77777777" w:rsidR="001238F4" w:rsidRPr="00AA4365" w:rsidRDefault="001238F4" w:rsidP="0012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обучения происходит постепенное усложнение материала. Широко применяются занятия по методике, мастер-классы, когда педагог вместе с учащимся выполняет живописную работу, последовательно комментируя все стадии ее выполнения, задавая наводящие и контрольные вопросы по ходу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14:paraId="4F74B101" w14:textId="77777777" w:rsidR="001238F4" w:rsidRPr="0066367C" w:rsidRDefault="001238F4" w:rsidP="001238F4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bookmarkStart w:id="6" w:name="_Toc13246281"/>
      <w:r w:rsidRPr="0066367C">
        <w:rPr>
          <w:rFonts w:ascii="Times New Roman" w:hAnsi="Times New Roman" w:cs="Times New Roman"/>
          <w:i/>
          <w:sz w:val="28"/>
          <w:szCs w:val="28"/>
        </w:rPr>
        <w:t>1.2. Цель программы:</w:t>
      </w:r>
      <w:bookmarkEnd w:id="6"/>
    </w:p>
    <w:p w14:paraId="4AB75EA9" w14:textId="77777777" w:rsidR="001238F4" w:rsidRPr="00AA4365" w:rsidRDefault="001238F4" w:rsidP="001238F4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4365">
        <w:rPr>
          <w:rStyle w:val="c24"/>
          <w:color w:val="000000"/>
          <w:sz w:val="28"/>
          <w:szCs w:val="28"/>
        </w:rPr>
        <w:t>Использование изобразительной деятельности в качестве важнейшего средства воздействия на формирование личности ребёнка, на интеллектуальную, эмоциональную и двигательную сферы.</w:t>
      </w:r>
    </w:p>
    <w:p w14:paraId="77B76510" w14:textId="77777777" w:rsidR="001238F4" w:rsidRPr="00AA4365" w:rsidRDefault="001238F4" w:rsidP="001238F4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A4365">
        <w:rPr>
          <w:rFonts w:ascii="Times New Roman" w:hAnsi="Times New Roman" w:cs="Times New Roman"/>
          <w:sz w:val="28"/>
          <w:szCs w:val="28"/>
        </w:rPr>
        <w:t xml:space="preserve">Поставленная цель раскрывается в триединстве следующих </w:t>
      </w:r>
      <w:r w:rsidRPr="00AA4365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AA4365">
        <w:rPr>
          <w:rFonts w:ascii="Times New Roman" w:hAnsi="Times New Roman" w:cs="Times New Roman"/>
          <w:sz w:val="28"/>
          <w:szCs w:val="28"/>
        </w:rPr>
        <w:t>:</w:t>
      </w:r>
    </w:p>
    <w:p w14:paraId="51AD17B0" w14:textId="77777777" w:rsidR="001238F4" w:rsidRPr="00AA4365" w:rsidRDefault="001238F4" w:rsidP="001238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A436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Воспитательные:</w:t>
      </w:r>
    </w:p>
    <w:p w14:paraId="7872A4F5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eastAsia="Times New Roman"/>
          <w:color w:val="000000"/>
          <w:sz w:val="28"/>
          <w:szCs w:val="28"/>
        </w:rPr>
        <w:t>-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интерес к творчеству в области изобразительного искусства;</w:t>
      </w:r>
    </w:p>
    <w:p w14:paraId="612F4C07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-воспитать аккуратность, терпение, усидчивость, умения доводить начатое дело до конца;</w:t>
      </w:r>
    </w:p>
    <w:p w14:paraId="6E84A0A7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-воспитать бережное отношение к материалам, инструментам;</w:t>
      </w:r>
    </w:p>
    <w:p w14:paraId="71140706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-воспитать понимание на доступном уровне красоты в окружающей действительности, в искусстве;</w:t>
      </w:r>
    </w:p>
    <w:p w14:paraId="285E61CC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-воспитать потребность выражать себя в доступных видах изобразительной деятельности.</w:t>
      </w:r>
    </w:p>
    <w:p w14:paraId="47DAA93F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A43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Коррекционно-развивающие</w:t>
      </w:r>
      <w:r w:rsidRPr="00AA4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14:paraId="2A9BC36F" w14:textId="77777777" w:rsidR="001238F4" w:rsidRPr="00AA4365" w:rsidRDefault="001238F4" w:rsidP="001238F4">
      <w:pPr>
        <w:shd w:val="clear" w:color="auto" w:fill="FFFFFF"/>
        <w:spacing w:after="0" w:line="240" w:lineRule="auto"/>
        <w:ind w:right="340"/>
        <w:jc w:val="both"/>
        <w:rPr>
          <w:rFonts w:ascii="Calibri" w:hAnsi="Calibri" w:cs="Arial"/>
          <w:color w:val="000000"/>
          <w:sz w:val="28"/>
          <w:szCs w:val="28"/>
        </w:rPr>
      </w:pPr>
      <w:r w:rsidRPr="00AA4365">
        <w:rPr>
          <w:rStyle w:val="c24"/>
          <w:color w:val="000000"/>
          <w:sz w:val="28"/>
          <w:szCs w:val="28"/>
        </w:rPr>
        <w:t>-</w:t>
      </w:r>
      <w:r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способствовать </w:t>
      </w: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>коррекции недостатков познавательной</w:t>
      </w:r>
      <w:r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>деятельности     ребёнка-инвалида</w:t>
      </w:r>
      <w:r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 и ребёнка с синдромом Дауна </w:t>
      </w: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путем систематического и целенаправленного воспитания и развития   у </w:t>
      </w:r>
      <w:r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них </w:t>
      </w: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>правильного восприятия формы, конструкции, величины, цвета предметов, их положения в пространстве;</w:t>
      </w:r>
    </w:p>
    <w:p w14:paraId="34A5423B" w14:textId="77777777" w:rsidR="001238F4" w:rsidRPr="00AA4365" w:rsidRDefault="001238F4" w:rsidP="0012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>-находить в изображаемом существенные признаки, устанавливать сходство и различие;</w:t>
      </w:r>
    </w:p>
    <w:p w14:paraId="42EAA128" w14:textId="77777777" w:rsidR="001238F4" w:rsidRPr="00AA4365" w:rsidRDefault="001238F4" w:rsidP="001238F4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>-содействовать развитию у учащ</w:t>
      </w:r>
      <w:r>
        <w:rPr>
          <w:rStyle w:val="c24"/>
          <w:rFonts w:ascii="Times New Roman" w:hAnsi="Times New Roman" w:cs="Times New Roman"/>
          <w:color w:val="000000"/>
          <w:sz w:val="28"/>
          <w:szCs w:val="28"/>
        </w:rPr>
        <w:t>их</w:t>
      </w: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>ся аналитико-синтетической деятельности, умения сравнивать, обобщать;</w:t>
      </w:r>
    </w:p>
    <w:p w14:paraId="3E355F90" w14:textId="77777777" w:rsidR="001238F4" w:rsidRPr="00AA4365" w:rsidRDefault="001238F4" w:rsidP="001238F4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>-ориентироваться в задании и планировать свою работу, намечать последовательность выполнения рисунка;</w:t>
      </w:r>
    </w:p>
    <w:p w14:paraId="209FDD99" w14:textId="77777777" w:rsidR="001238F4" w:rsidRPr="00AA4365" w:rsidRDefault="001238F4" w:rsidP="001238F4">
      <w:pPr>
        <w:shd w:val="clear" w:color="auto" w:fill="FFFFFF"/>
        <w:spacing w:after="0" w:line="240" w:lineRule="auto"/>
        <w:ind w:right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>-исправлять недостатки моторики и совершенствовать зрительно</w:t>
      </w:r>
      <w:r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24"/>
          <w:rFonts w:ascii="Times New Roman" w:hAnsi="Times New Roman" w:cs="Times New Roman"/>
          <w:color w:val="000000"/>
          <w:sz w:val="28"/>
          <w:szCs w:val="28"/>
        </w:rPr>
        <w:t>двигательную</w:t>
      </w:r>
      <w:r w:rsidRPr="00AA4365">
        <w:rPr>
          <w:rStyle w:val="c24"/>
          <w:rFonts w:ascii="Times New Roman" w:hAnsi="Times New Roman" w:cs="Times New Roman"/>
          <w:color w:val="000000"/>
          <w:sz w:val="28"/>
          <w:szCs w:val="28"/>
        </w:rPr>
        <w:t xml:space="preserve">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3004F898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-развить интерес к действиям с различным изобразительным материалом, к процессу творчества;</w:t>
      </w:r>
    </w:p>
    <w:p w14:paraId="49C1BA08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-развить способности к творческому самовыражению;</w:t>
      </w:r>
    </w:p>
    <w:p w14:paraId="280AA471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-развить опыт творческой деятельности во взаимодействии с педагогом;</w:t>
      </w:r>
    </w:p>
    <w:p w14:paraId="3B534D3B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развитию опыта неформального общения с учетом расширения рамок взаимодействия с социумом;</w:t>
      </w:r>
    </w:p>
    <w:p w14:paraId="05C6A388" w14:textId="77777777" w:rsidR="001238F4" w:rsidRPr="00AA4365" w:rsidRDefault="001238F4" w:rsidP="00123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развитию внимания, воображения, наглядно-образного мышления;</w:t>
      </w:r>
    </w:p>
    <w:p w14:paraId="307C5CBE" w14:textId="77777777" w:rsidR="001238F4" w:rsidRPr="00AA4365" w:rsidRDefault="001238F4" w:rsidP="0012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-коррекция и развитие произвольного поведения, эмоциональной сферы, познавательных процессов;</w:t>
      </w:r>
    </w:p>
    <w:p w14:paraId="2DFEB1AD" w14:textId="77777777" w:rsidR="001238F4" w:rsidRDefault="001238F4" w:rsidP="001238F4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развитию доброжелательного отношения к окружающим, позитивного отношения к себе, веры в себя, в свои силы.</w:t>
      </w:r>
    </w:p>
    <w:p w14:paraId="1EF30CB8" w14:textId="77777777" w:rsidR="001238F4" w:rsidRPr="00F43EE5" w:rsidRDefault="001238F4" w:rsidP="001238F4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36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Обучающие</w:t>
      </w:r>
      <w:r w:rsidRPr="00AA436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D3BC4A2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-дать знания   на элементарном уровне об основах изобразительной грамоты;</w:t>
      </w:r>
    </w:p>
    <w:p w14:paraId="28F37A3B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-научить пользоваться художественными материалами и инструментами изобразительного искусства; создать условия для проявления ребенком стремления экспериментировать с материалом, инструментами;</w:t>
      </w:r>
    </w:p>
    <w:p w14:paraId="1FA4FB2F" w14:textId="77777777" w:rsidR="001238F4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-дать знания о форме, цвете, композиции, размерах и пространственных отношениях;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14:paraId="1744F412" w14:textId="77777777" w:rsidR="001238F4" w:rsidRPr="00AA436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-дать знания    об особенностях художественных техник; помочь ребенку в подборе наиболее доступных средств, для отображения всех своих представлений и впечатлений на листе бумаги;</w:t>
      </w:r>
    </w:p>
    <w:p w14:paraId="4B5420A5" w14:textId="77777777" w:rsidR="001238F4" w:rsidRPr="00076F25" w:rsidRDefault="001238F4" w:rsidP="001238F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-расширить представления о художественной выразительности рисунка, о многочисленных разновидностях рисунка, различающихся методах рисования, темой и жанром, техникой исполнения.</w:t>
      </w:r>
    </w:p>
    <w:p w14:paraId="340B0A35" w14:textId="77777777" w:rsidR="00E21BC2" w:rsidRPr="008E6677" w:rsidRDefault="00E21BC2" w:rsidP="00E21BC2"/>
    <w:p w14:paraId="0211D4C8" w14:textId="1A5CAA4E" w:rsidR="00E21BC2" w:rsidRPr="007D283F" w:rsidRDefault="00E21BC2" w:rsidP="007D283F">
      <w:pPr>
        <w:pStyle w:val="1"/>
        <w:spacing w:before="0"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7" w:name="_Toc11788012"/>
      <w:bookmarkStart w:id="8" w:name="_Toc13246286"/>
      <w:r w:rsidRPr="00AA4365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bookmarkEnd w:id="7"/>
      <w:bookmarkEnd w:id="8"/>
      <w:r w:rsidR="007D283F">
        <w:rPr>
          <w:rFonts w:ascii="Times New Roman" w:hAnsi="Times New Roman" w:cs="Times New Roman"/>
          <w:i/>
          <w:sz w:val="28"/>
          <w:szCs w:val="28"/>
        </w:rPr>
        <w:t>:</w:t>
      </w:r>
    </w:p>
    <w:p w14:paraId="011CAA5E" w14:textId="77777777" w:rsidR="00E21BC2" w:rsidRPr="00AA4365" w:rsidRDefault="00E21BC2" w:rsidP="007D283F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A4365">
        <w:rPr>
          <w:rFonts w:ascii="Times New Roman" w:hAnsi="Times New Roman"/>
          <w:b/>
          <w:i/>
          <w:sz w:val="28"/>
          <w:szCs w:val="28"/>
        </w:rPr>
        <w:t>Личностные результаты.</w:t>
      </w:r>
    </w:p>
    <w:p w14:paraId="43C083FC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365">
        <w:rPr>
          <w:rFonts w:ascii="Times New Roman" w:hAnsi="Times New Roman" w:cs="Times New Roman"/>
          <w:bCs/>
          <w:i/>
          <w:iCs/>
          <w:sz w:val="28"/>
          <w:szCs w:val="28"/>
        </w:rPr>
        <w:t>у учащ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ихся</w:t>
      </w:r>
      <w:r w:rsidRPr="00AA43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сформируется:</w:t>
      </w:r>
    </w:p>
    <w:p w14:paraId="4B942EFC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A43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A4365">
        <w:rPr>
          <w:rFonts w:ascii="Times New Roman" w:eastAsia="SchoolBookC" w:hAnsi="Times New Roman" w:cs="Times New Roman"/>
          <w:sz w:val="28"/>
          <w:szCs w:val="28"/>
        </w:rPr>
        <w:t>познавательная мотивация к изобразительному искусству;</w:t>
      </w:r>
    </w:p>
    <w:p w14:paraId="0EDB5B7B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-понимание на доступном уровне красоты в искусстве, в окружающей действительности;</w:t>
      </w:r>
    </w:p>
    <w:p w14:paraId="105140AC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-потребность и начальные умения выражать себя в различных доступных и наиболее привлекательных видах изобразительной деятельности;</w:t>
      </w:r>
    </w:p>
    <w:p w14:paraId="3C660A6F" w14:textId="6FFE30D3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-умение взаимодействовать со взрослыми.</w:t>
      </w:r>
    </w:p>
    <w:p w14:paraId="31AB1360" w14:textId="77777777" w:rsidR="00E21BC2" w:rsidRPr="00F15941" w:rsidRDefault="00E21BC2" w:rsidP="007D2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i/>
          <w:sz w:val="28"/>
          <w:szCs w:val="28"/>
        </w:rPr>
      </w:pPr>
      <w:r w:rsidRPr="00F15941">
        <w:rPr>
          <w:rFonts w:ascii="Times New Roman" w:eastAsia="SchoolBookC" w:hAnsi="Times New Roman" w:cs="Times New Roman"/>
          <w:b/>
          <w:i/>
          <w:sz w:val="28"/>
          <w:szCs w:val="28"/>
        </w:rPr>
        <w:t>Метапредметные результаты.</w:t>
      </w:r>
    </w:p>
    <w:p w14:paraId="0B13158E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A4365">
        <w:rPr>
          <w:rFonts w:ascii="Times New Roman" w:hAnsi="Times New Roman" w:cs="Times New Roman"/>
          <w:bCs/>
          <w:i/>
          <w:iCs/>
          <w:sz w:val="28"/>
          <w:szCs w:val="28"/>
        </w:rPr>
        <w:t>у учащ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ихся</w:t>
      </w:r>
      <w:r w:rsidRPr="00AA43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будут развиты умения:</w:t>
      </w:r>
    </w:p>
    <w:p w14:paraId="762EAD98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-получать удовольствие, радость от определенного вида </w:t>
      </w:r>
      <w:proofErr w:type="spellStart"/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C68538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-стремиться к собственной творческой деятельности, демонстрация результатов своей работы;</w:t>
      </w:r>
    </w:p>
    <w:p w14:paraId="15F1AFDB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свое отношение к результатам собственной творческой деятельности;</w:t>
      </w:r>
    </w:p>
    <w:p w14:paraId="73F4176F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действий по образцу и по подражанию;</w:t>
      </w:r>
    </w:p>
    <w:p w14:paraId="7633E3F9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-уметь самостоятельно переходить от одного действия к другому в соответствии алгоритму деятельности;</w:t>
      </w:r>
    </w:p>
    <w:p w14:paraId="3FBDC1F7" w14:textId="77777777" w:rsidR="00E21BC2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-уметь использовать навыки, полученные на занятиях для изготовления самостоятельных творческих работ.</w:t>
      </w:r>
    </w:p>
    <w:p w14:paraId="057085C0" w14:textId="77777777" w:rsidR="00E21BC2" w:rsidRPr="00F15941" w:rsidRDefault="00E21BC2" w:rsidP="007D2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i/>
          <w:sz w:val="28"/>
          <w:szCs w:val="28"/>
        </w:rPr>
      </w:pPr>
      <w:r w:rsidRPr="00F15941">
        <w:rPr>
          <w:rFonts w:ascii="Times New Roman" w:eastAsia="SchoolBookC" w:hAnsi="Times New Roman" w:cs="Times New Roman"/>
          <w:b/>
          <w:i/>
          <w:sz w:val="28"/>
          <w:szCs w:val="28"/>
        </w:rPr>
        <w:t>Предметные результаты</w:t>
      </w:r>
    </w:p>
    <w:p w14:paraId="48C7C488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A4365">
        <w:rPr>
          <w:rFonts w:ascii="Times New Roman" w:hAnsi="Times New Roman" w:cs="Times New Roman"/>
          <w:bCs/>
          <w:i/>
          <w:iCs/>
          <w:sz w:val="28"/>
          <w:szCs w:val="28"/>
        </w:rPr>
        <w:t>учащи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еся</w:t>
      </w:r>
      <w:r w:rsidRPr="00AA43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AA4365">
        <w:rPr>
          <w:rFonts w:ascii="Times New Roman" w:hAnsi="Times New Roman" w:cs="Times New Roman"/>
          <w:bCs/>
          <w:i/>
          <w:iCs/>
          <w:sz w:val="28"/>
          <w:szCs w:val="28"/>
        </w:rPr>
        <w:t>тся:</w:t>
      </w:r>
    </w:p>
    <w:p w14:paraId="32CB6E92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и понимать названия и свойства изобразительных средств и материалов, правил их хранения, санитарно-гигиенические требования при работе с ними;</w:t>
      </w:r>
    </w:p>
    <w:p w14:paraId="415DB6B9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инструменты и материалы по назначению в процессе доступных видов изобразительной деятельности;</w:t>
      </w:r>
    </w:p>
    <w:p w14:paraId="4337AF53" w14:textId="77777777" w:rsidR="00E21BC2" w:rsidRPr="00AA4365" w:rsidRDefault="00E21BC2" w:rsidP="00E21B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использовать различные техники в процессе </w:t>
      </w:r>
      <w:proofErr w:type="spellStart"/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4DCE01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A4365">
        <w:rPr>
          <w:rFonts w:ascii="Times New Roman" w:eastAsia="SchoolBookC" w:hAnsi="Times New Roman" w:cs="Times New Roman"/>
          <w:sz w:val="28"/>
          <w:szCs w:val="28"/>
        </w:rPr>
        <w:lastRenderedPageBreak/>
        <w:t>- понимать и использовать элементарные правила получения новых цветов путём смешивания основных цветов;</w:t>
      </w:r>
    </w:p>
    <w:p w14:paraId="25E4E7D0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A4365">
        <w:rPr>
          <w:rFonts w:ascii="Times New Roman" w:eastAsia="SchoolBookC" w:hAnsi="Times New Roman" w:cs="Times New Roman"/>
          <w:sz w:val="28"/>
          <w:szCs w:val="28"/>
        </w:rPr>
        <w:t>- свободно работать карандашом;</w:t>
      </w:r>
    </w:p>
    <w:p w14:paraId="599DDC2B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A4365">
        <w:rPr>
          <w:rFonts w:ascii="Times New Roman" w:eastAsia="SchoolBookC" w:hAnsi="Times New Roman" w:cs="Times New Roman"/>
          <w:sz w:val="28"/>
          <w:szCs w:val="28"/>
        </w:rPr>
        <w:t>- передавать в рисунке форму, общее пространственное положение, основной цвет простых предметов.</w:t>
      </w:r>
    </w:p>
    <w:p w14:paraId="18145403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A4365">
        <w:rPr>
          <w:rFonts w:ascii="Times New Roman" w:eastAsia="SchoolBookC" w:hAnsi="Times New Roman" w:cs="Times New Roman"/>
          <w:sz w:val="28"/>
          <w:szCs w:val="28"/>
        </w:rPr>
        <w:t>- правилам работы акварельными и гуашевыми красками;</w:t>
      </w:r>
    </w:p>
    <w:p w14:paraId="5EE7AA44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A4365">
        <w:rPr>
          <w:rFonts w:ascii="Times New Roman" w:eastAsia="SchoolBookC" w:hAnsi="Times New Roman" w:cs="Times New Roman"/>
          <w:sz w:val="28"/>
          <w:szCs w:val="28"/>
        </w:rPr>
        <w:t>- применять примы кистью элементов декоративных изображений на основе народной росписи (Городец, Хохлома).</w:t>
      </w:r>
      <w:bookmarkStart w:id="9" w:name="_Toc11788023"/>
    </w:p>
    <w:p w14:paraId="787BCEDD" w14:textId="77777777" w:rsidR="00E21BC2" w:rsidRPr="00AA4365" w:rsidRDefault="00E21BC2" w:rsidP="00E2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bookmarkEnd w:id="9"/>
    <w:p w14:paraId="09037C1B" w14:textId="77777777" w:rsidR="00E21BC2" w:rsidRDefault="00E21BC2" w:rsidP="00E21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видов художественной деятельности наиболее эффективно обеспечивает потребность ребёнка-инвалида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ребёнка с синдромом Дауна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свободно проявлять свои способности и выражать интересы. Поскольку, с одной стороны, даёт более многоплановое и динамичное художественное содержание и, с другой стороны, менее привязаны к стандарту (стереотипу) в поиске замыслов, выборе материалов, техник, форматов, что обеспечивает высокий творческий потенциал; привносит в деятельность ребёнка разнообразие и новизну.</w:t>
      </w:r>
      <w:bookmarkStart w:id="10" w:name="_Toc13246290"/>
    </w:p>
    <w:p w14:paraId="65BCDB78" w14:textId="77777777" w:rsidR="00E21BC2" w:rsidRPr="00F15941" w:rsidRDefault="00E21BC2" w:rsidP="00E21B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F15941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 реализации программы</w:t>
      </w:r>
      <w:bookmarkEnd w:id="10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93C6542" w14:textId="22965C00" w:rsidR="00E21BC2" w:rsidRDefault="00E21BC2" w:rsidP="00E21B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мини-выставки по каждой теме, итоговые выставки в конце учебного года. Хорошим показателем работы является участие творческих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разнообразных конкурсах и выставках на базе ГАУСО «КЦСОН» в </w:t>
      </w:r>
      <w:proofErr w:type="spellStart"/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Грачёвском</w:t>
      </w:r>
      <w:proofErr w:type="spellEnd"/>
      <w:r w:rsidRPr="00AA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районе.</w:t>
      </w:r>
    </w:p>
    <w:p w14:paraId="77024E7B" w14:textId="7D543760" w:rsidR="008D2898" w:rsidRDefault="008D2898" w:rsidP="00E21BC2">
      <w:pPr>
        <w:pStyle w:val="1"/>
        <w:spacing w:before="0" w:after="0"/>
      </w:pPr>
    </w:p>
    <w:p w14:paraId="22DD53BD" w14:textId="1FE248DD" w:rsidR="00E21BC2" w:rsidRDefault="00E21BC2" w:rsidP="00E21BC2"/>
    <w:p w14:paraId="4711F989" w14:textId="05A3FB3A" w:rsidR="00E21BC2" w:rsidRDefault="00E21BC2" w:rsidP="00E21BC2"/>
    <w:p w14:paraId="7EE99B2F" w14:textId="62F36657" w:rsidR="007D283F" w:rsidRDefault="007D283F" w:rsidP="00E21BC2"/>
    <w:p w14:paraId="2EA9F2A5" w14:textId="48CE7204" w:rsidR="007D283F" w:rsidRDefault="007D283F" w:rsidP="00E21BC2"/>
    <w:p w14:paraId="32F8E7A2" w14:textId="11DB0613" w:rsidR="007D283F" w:rsidRDefault="007D283F" w:rsidP="00E21BC2"/>
    <w:p w14:paraId="1A84C0AD" w14:textId="71E0620B" w:rsidR="007D283F" w:rsidRDefault="007D283F" w:rsidP="00E21BC2"/>
    <w:p w14:paraId="481E3ED9" w14:textId="4B5DF89A" w:rsidR="007D283F" w:rsidRDefault="007D283F" w:rsidP="00E21BC2"/>
    <w:p w14:paraId="6F1709C1" w14:textId="61DE1AD6" w:rsidR="007D283F" w:rsidRDefault="007D283F" w:rsidP="00E21BC2"/>
    <w:p w14:paraId="20B868F9" w14:textId="5D9FDB24" w:rsidR="007D283F" w:rsidRDefault="007D283F" w:rsidP="00E21BC2"/>
    <w:p w14:paraId="58A6E73E" w14:textId="16021655" w:rsidR="007D283F" w:rsidRDefault="007D283F" w:rsidP="00E21BC2"/>
    <w:p w14:paraId="691F886D" w14:textId="79C1BDB9" w:rsidR="007D283F" w:rsidRDefault="007D283F" w:rsidP="00E21BC2"/>
    <w:p w14:paraId="18985347" w14:textId="26BF8204" w:rsidR="007D283F" w:rsidRDefault="007D283F" w:rsidP="00E21BC2"/>
    <w:p w14:paraId="3CD71FBF" w14:textId="77777777" w:rsidR="00FB6ABF" w:rsidRDefault="00FB6ABF" w:rsidP="007D283F">
      <w:pPr>
        <w:spacing w:line="240" w:lineRule="auto"/>
        <w:jc w:val="both"/>
        <w:rPr>
          <w:sz w:val="28"/>
          <w:szCs w:val="28"/>
        </w:rPr>
      </w:pPr>
      <w:bookmarkStart w:id="11" w:name="_GoBack"/>
      <w:bookmarkEnd w:id="11"/>
    </w:p>
    <w:sectPr w:rsidR="00FB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F41C29"/>
    <w:multiLevelType w:val="multilevel"/>
    <w:tmpl w:val="2A0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520E0"/>
    <w:multiLevelType w:val="hybridMultilevel"/>
    <w:tmpl w:val="50C04860"/>
    <w:lvl w:ilvl="0" w:tplc="529A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1922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26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55"/>
    <w:rsid w:val="001238F4"/>
    <w:rsid w:val="00413C8D"/>
    <w:rsid w:val="0066367C"/>
    <w:rsid w:val="007D283F"/>
    <w:rsid w:val="008023B4"/>
    <w:rsid w:val="00897255"/>
    <w:rsid w:val="008D2898"/>
    <w:rsid w:val="00D81ED2"/>
    <w:rsid w:val="00E21BC2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38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basedOn w:val="a0"/>
    <w:rsid w:val="001238F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1238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238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38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link w:val="a3"/>
    <w:uiPriority w:val="1"/>
    <w:locked/>
    <w:rsid w:val="001238F4"/>
    <w:rPr>
      <w:rFonts w:eastAsiaTheme="minorEastAsia"/>
      <w:lang w:eastAsia="ru-RU"/>
    </w:rPr>
  </w:style>
  <w:style w:type="paragraph" w:customStyle="1" w:styleId="Default">
    <w:name w:val="Default"/>
    <w:rsid w:val="00123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4">
    <w:name w:val="c14"/>
    <w:basedOn w:val="a0"/>
    <w:rsid w:val="001238F4"/>
  </w:style>
  <w:style w:type="character" w:customStyle="1" w:styleId="c1">
    <w:name w:val="c1"/>
    <w:basedOn w:val="a0"/>
    <w:rsid w:val="001238F4"/>
  </w:style>
  <w:style w:type="character" w:customStyle="1" w:styleId="c24">
    <w:name w:val="c24"/>
    <w:rsid w:val="001238F4"/>
  </w:style>
  <w:style w:type="paragraph" w:customStyle="1" w:styleId="c61">
    <w:name w:val="c61"/>
    <w:basedOn w:val="a"/>
    <w:rsid w:val="0012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21BC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21BC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D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7D28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D283F"/>
    <w:rPr>
      <w:rFonts w:eastAsiaTheme="minorEastAsia"/>
      <w:lang w:eastAsia="ru-RU"/>
    </w:rPr>
  </w:style>
  <w:style w:type="paragraph" w:styleId="a9">
    <w:name w:val="Body Text First Indent"/>
    <w:basedOn w:val="a7"/>
    <w:link w:val="aa"/>
    <w:uiPriority w:val="99"/>
    <w:semiHidden/>
    <w:unhideWhenUsed/>
    <w:rsid w:val="007D283F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7D283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D283F"/>
  </w:style>
  <w:style w:type="paragraph" w:customStyle="1" w:styleId="c3">
    <w:name w:val="c3"/>
    <w:basedOn w:val="a"/>
    <w:uiPriority w:val="99"/>
    <w:rsid w:val="0080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23B4"/>
  </w:style>
  <w:style w:type="character" w:customStyle="1" w:styleId="c30">
    <w:name w:val="c30"/>
    <w:basedOn w:val="a0"/>
    <w:rsid w:val="008023B4"/>
  </w:style>
  <w:style w:type="character" w:customStyle="1" w:styleId="c40">
    <w:name w:val="c40"/>
    <w:basedOn w:val="a0"/>
    <w:rsid w:val="008023B4"/>
  </w:style>
  <w:style w:type="character" w:customStyle="1" w:styleId="c87">
    <w:name w:val="c87"/>
    <w:basedOn w:val="a0"/>
    <w:rsid w:val="008023B4"/>
  </w:style>
  <w:style w:type="character" w:customStyle="1" w:styleId="20">
    <w:name w:val="Заголовок 2 Знак"/>
    <w:basedOn w:val="a0"/>
    <w:link w:val="2"/>
    <w:uiPriority w:val="9"/>
    <w:rsid w:val="008023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38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basedOn w:val="a0"/>
    <w:rsid w:val="001238F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1238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238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38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link w:val="a3"/>
    <w:uiPriority w:val="1"/>
    <w:locked/>
    <w:rsid w:val="001238F4"/>
    <w:rPr>
      <w:rFonts w:eastAsiaTheme="minorEastAsia"/>
      <w:lang w:eastAsia="ru-RU"/>
    </w:rPr>
  </w:style>
  <w:style w:type="paragraph" w:customStyle="1" w:styleId="Default">
    <w:name w:val="Default"/>
    <w:rsid w:val="00123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4">
    <w:name w:val="c14"/>
    <w:basedOn w:val="a0"/>
    <w:rsid w:val="001238F4"/>
  </w:style>
  <w:style w:type="character" w:customStyle="1" w:styleId="c1">
    <w:name w:val="c1"/>
    <w:basedOn w:val="a0"/>
    <w:rsid w:val="001238F4"/>
  </w:style>
  <w:style w:type="character" w:customStyle="1" w:styleId="c24">
    <w:name w:val="c24"/>
    <w:rsid w:val="001238F4"/>
  </w:style>
  <w:style w:type="paragraph" w:customStyle="1" w:styleId="c61">
    <w:name w:val="c61"/>
    <w:basedOn w:val="a"/>
    <w:rsid w:val="0012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21BC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21BC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D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7D28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D283F"/>
    <w:rPr>
      <w:rFonts w:eastAsiaTheme="minorEastAsia"/>
      <w:lang w:eastAsia="ru-RU"/>
    </w:rPr>
  </w:style>
  <w:style w:type="paragraph" w:styleId="a9">
    <w:name w:val="Body Text First Indent"/>
    <w:basedOn w:val="a7"/>
    <w:link w:val="aa"/>
    <w:uiPriority w:val="99"/>
    <w:semiHidden/>
    <w:unhideWhenUsed/>
    <w:rsid w:val="007D283F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7D283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D283F"/>
  </w:style>
  <w:style w:type="paragraph" w:customStyle="1" w:styleId="c3">
    <w:name w:val="c3"/>
    <w:basedOn w:val="a"/>
    <w:uiPriority w:val="99"/>
    <w:rsid w:val="0080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23B4"/>
  </w:style>
  <w:style w:type="character" w:customStyle="1" w:styleId="c30">
    <w:name w:val="c30"/>
    <w:basedOn w:val="a0"/>
    <w:rsid w:val="008023B4"/>
  </w:style>
  <w:style w:type="character" w:customStyle="1" w:styleId="c40">
    <w:name w:val="c40"/>
    <w:basedOn w:val="a0"/>
    <w:rsid w:val="008023B4"/>
  </w:style>
  <w:style w:type="character" w:customStyle="1" w:styleId="c87">
    <w:name w:val="c87"/>
    <w:basedOn w:val="a0"/>
    <w:rsid w:val="008023B4"/>
  </w:style>
  <w:style w:type="character" w:customStyle="1" w:styleId="20">
    <w:name w:val="Заголовок 2 Знак"/>
    <w:basedOn w:val="a0"/>
    <w:link w:val="2"/>
    <w:uiPriority w:val="9"/>
    <w:rsid w:val="008023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11</cp:lastModifiedBy>
  <cp:revision>8</cp:revision>
  <dcterms:created xsi:type="dcterms:W3CDTF">2021-03-04T03:51:00Z</dcterms:created>
  <dcterms:modified xsi:type="dcterms:W3CDTF">2021-04-27T10:58:00Z</dcterms:modified>
</cp:coreProperties>
</file>