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4B" w:rsidRPr="00B8304B" w:rsidRDefault="00B8304B" w:rsidP="00B8304B">
      <w:pPr>
        <w:spacing w:after="0" w:line="240" w:lineRule="auto"/>
        <w:rPr>
          <w:rFonts w:eastAsia="Times New Roman"/>
          <w:b/>
          <w:szCs w:val="28"/>
          <w:lang w:eastAsia="ru-RU"/>
        </w:rPr>
      </w:pPr>
      <w:r w:rsidRPr="00B8304B">
        <w:rPr>
          <w:rFonts w:eastAsia="Times New Roman"/>
          <w:b/>
          <w:szCs w:val="28"/>
          <w:lang w:eastAsia="ru-RU"/>
        </w:rPr>
        <w:t>Аннотация</w:t>
      </w:r>
      <w:r w:rsidRPr="00B8304B">
        <w:rPr>
          <w:rFonts w:eastAsia="Times New Roman"/>
          <w:b/>
          <w:spacing w:val="10"/>
          <w:szCs w:val="28"/>
          <w:lang w:eastAsia="ru-RU"/>
        </w:rPr>
        <w:t xml:space="preserve"> к </w:t>
      </w:r>
      <w:r w:rsidRPr="00B8304B">
        <w:rPr>
          <w:rFonts w:eastAsia="Times New Roman"/>
          <w:b/>
          <w:szCs w:val="28"/>
          <w:lang w:eastAsia="ru-RU"/>
        </w:rPr>
        <w:t>общеобразовательной общеразвивающей программе социально-педагогической направленности «Чудеса в твоих руках»</w:t>
      </w:r>
    </w:p>
    <w:p w:rsidR="00B8304B" w:rsidRPr="00B8304B" w:rsidRDefault="00B8304B" w:rsidP="00B8304B">
      <w:pPr>
        <w:spacing w:line="240" w:lineRule="auto"/>
        <w:contextualSpacing/>
        <w:jc w:val="both"/>
        <w:rPr>
          <w:rFonts w:eastAsia="Times New Roman"/>
          <w:b/>
          <w:szCs w:val="28"/>
          <w:lang w:eastAsia="ru-RU"/>
        </w:rPr>
      </w:pPr>
      <w:r w:rsidRPr="00B8304B">
        <w:rPr>
          <w:rFonts w:eastAsia="Times New Roman"/>
          <w:b/>
          <w:szCs w:val="28"/>
          <w:lang w:eastAsia="ru-RU"/>
        </w:rPr>
        <w:t>Автор-составитель: Сидорова Л.А., педагог дополнительного образования</w:t>
      </w:r>
    </w:p>
    <w:p w:rsidR="00B8304B" w:rsidRPr="00B8304B" w:rsidRDefault="00B8304B" w:rsidP="00B8304B">
      <w:pPr>
        <w:spacing w:line="240" w:lineRule="auto"/>
        <w:contextualSpacing/>
        <w:jc w:val="both"/>
        <w:rPr>
          <w:rFonts w:eastAsia="Times New Roman"/>
          <w:b/>
          <w:szCs w:val="28"/>
          <w:lang w:eastAsia="ru-RU"/>
        </w:rPr>
      </w:pPr>
      <w:r w:rsidRPr="00B8304B">
        <w:rPr>
          <w:rFonts w:eastAsia="Times New Roman"/>
          <w:b/>
          <w:szCs w:val="28"/>
          <w:lang w:eastAsia="ru-RU"/>
        </w:rPr>
        <w:t>Возраст учащихся: 7-11 лет</w:t>
      </w:r>
    </w:p>
    <w:p w:rsidR="00B8304B" w:rsidRPr="00B8304B" w:rsidRDefault="00B8304B" w:rsidP="00B8304B">
      <w:pPr>
        <w:spacing w:line="240" w:lineRule="auto"/>
        <w:contextualSpacing/>
        <w:jc w:val="both"/>
        <w:rPr>
          <w:rFonts w:eastAsia="Times New Roman"/>
          <w:b/>
          <w:szCs w:val="28"/>
          <w:lang w:eastAsia="ru-RU"/>
        </w:rPr>
      </w:pPr>
      <w:r w:rsidRPr="00B8304B">
        <w:rPr>
          <w:rFonts w:eastAsia="Times New Roman"/>
          <w:b/>
          <w:szCs w:val="28"/>
          <w:lang w:eastAsia="ru-RU"/>
        </w:rPr>
        <w:t>Срок реализации: 1 год</w:t>
      </w:r>
    </w:p>
    <w:p w:rsidR="00B8304B" w:rsidRPr="00B8304B" w:rsidRDefault="00B8304B" w:rsidP="00B8304B">
      <w:pPr>
        <w:rPr>
          <w:rFonts w:ascii="Calibri" w:eastAsia="Times New Roman" w:hAnsi="Calibri"/>
          <w:b/>
          <w:i/>
          <w:szCs w:val="28"/>
          <w:lang w:eastAsia="ru-RU"/>
        </w:rPr>
      </w:pPr>
      <w:r w:rsidRPr="00B8304B">
        <w:rPr>
          <w:rFonts w:ascii="Calibri" w:eastAsia="Times New Roman" w:hAnsi="Calibri"/>
          <w:b/>
          <w:i/>
          <w:szCs w:val="28"/>
          <w:lang w:eastAsia="ru-RU"/>
        </w:rPr>
        <w:t>Направленность программы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Программа  «Чудеса в твоих руках» имеет художественную направленность.</w:t>
      </w:r>
    </w:p>
    <w:p w:rsidR="00B8304B" w:rsidRPr="00B8304B" w:rsidRDefault="00B8304B" w:rsidP="00B8304B">
      <w:pPr>
        <w:jc w:val="both"/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b/>
          <w:i/>
          <w:szCs w:val="28"/>
          <w:lang w:eastAsia="ru-RU"/>
        </w:rPr>
        <w:t xml:space="preserve">Актуальность программы. </w:t>
      </w:r>
      <w:r w:rsidRPr="00B8304B">
        <w:rPr>
          <w:rFonts w:eastAsia="Calibri"/>
          <w:szCs w:val="28"/>
        </w:rPr>
        <w:t xml:space="preserve">Актуальность решения проблемы заключается в разработке требований к адаптации, жизнедеятельности, функционированию и развитию особой  детской общности в соответствии с основными принципами </w:t>
      </w:r>
      <w:r w:rsidRPr="00B8304B">
        <w:rPr>
          <w:rFonts w:eastAsia="Calibri"/>
          <w:i/>
          <w:szCs w:val="28"/>
        </w:rPr>
        <w:t>концепции</w:t>
      </w:r>
      <w:r w:rsidRPr="00B8304B">
        <w:rPr>
          <w:rFonts w:eastAsia="Calibri"/>
          <w:szCs w:val="28"/>
        </w:rPr>
        <w:t xml:space="preserve"> развития дополнительного образования детей.  Многообразие современного мира позволяет каждому человеку, при желании, найти в нем свое место. Новые современные реалии: всеобщая информатизация,  доступность делать и узнавать  многое, не выходя из дома и не поднимаясь с кресла из-за компьютера, дает возможность человеку, а особенно маломобильному человеку, быть активным участником социума, открывает перед ним мир и дает чудесные возможности к реализации его творческих, интеллектуальных потенциалов. В то же самое время, все эти возможности должны быть правильно использованы и пойти любому человеку во благо. Информационная защищенность в настоящее время является необходимой потребностью и преградой к получению негативного опыта, информации. Особенно это касается детей, у которых еще только формируются основы познания мира. Наиболее скрупулезного подхода в этой области требуют дети, которые имеют инвалидность или ограниченные возможности здоровья, так как они наиболее не защищены от негатива, потому что имеют, как правило, очень малый опыт общения с окружающими. О таких детях просто необходимо проявлять особую заботу и помогать вписаться в окружающее их сообщество. Так как дети с инвалидностью и с ограниченными возможностями здоровья – это дети наиболее уязвимых категорий детей, государство и правительство уделяет такой категории большое внимание и оказывает всю необходимую поддержку, как на законодательном уровне, так ив практике их жизни, чтобы улучшить их социальную успешность и дать возможность личностному развитию.  Одним из направлений деятельности по оказанию поддержки детям с инвалидностью и ОВЗ (ограниченными возможностями здоровья) является привлечение и создание условий для получения дополнительных (не по школьной программе) умений, навыков и знаний в системе  учреждений дополнительного образования.</w:t>
      </w:r>
    </w:p>
    <w:p w:rsidR="00B8304B" w:rsidRPr="00B8304B" w:rsidRDefault="00B8304B" w:rsidP="00B8304B">
      <w:pPr>
        <w:jc w:val="both"/>
        <w:rPr>
          <w:rFonts w:eastAsia="Calibri"/>
          <w:szCs w:val="28"/>
        </w:rPr>
      </w:pPr>
      <w:r w:rsidRPr="00B8304B">
        <w:rPr>
          <w:rFonts w:eastAsia="Calibri"/>
          <w:szCs w:val="28"/>
        </w:rPr>
        <w:lastRenderedPageBreak/>
        <w:t xml:space="preserve">       Получение детьми с ограниченными возможностями здоровья и детьми – инвалидами дополнительного образования в сообществе сверстников и взрослых является их неотъемлемым законодательно закреплённым правом и основополагающим условием успешной социализации. Обеспечение полноценного участия в жизни общества, эффективной самореализации в доступных видах социальной деятельности закреплено Федеральным законом Российской Федерации от 29 декабря 2012 г. № 273-ФЗ «Об образовании в Российской Федерации». Эта категория детей обладает дополнительными образовательными правами на особые педагогические подходы и специальные образовательные условия, закреплёнными в ст. 2, 5, 16, 29, 31 ФЗ № 273. Реализуются данные права через освоение дополнительных общеобразовательных общеразвивающих программ. Требования к программам  разработаны на основании </w:t>
      </w:r>
      <w:r w:rsidRPr="00B8304B">
        <w:rPr>
          <w:rFonts w:eastAsia="Times New Roman"/>
          <w:szCs w:val="23"/>
          <w:lang w:eastAsia="ru-RU"/>
        </w:rPr>
        <w:t xml:space="preserve">Приказ </w:t>
      </w:r>
      <w:r w:rsidRPr="00B8304B">
        <w:rPr>
          <w:rFonts w:eastAsia="Calibri"/>
          <w:szCs w:val="22"/>
          <w:lang w:eastAsia="ru-RU"/>
        </w:rPr>
        <w:t>Минпросвещения РФ от 09.11.2018г №196</w:t>
      </w:r>
      <w:r w:rsidRPr="00B8304B">
        <w:rPr>
          <w:rFonts w:eastAsia="Times New Roman"/>
          <w:sz w:val="22"/>
          <w:szCs w:val="28"/>
          <w:lang w:eastAsia="ru-RU"/>
        </w:rPr>
        <w:t xml:space="preserve"> </w:t>
      </w:r>
      <w:r w:rsidRPr="00B8304B">
        <w:rPr>
          <w:rFonts w:eastAsia="Calibri"/>
          <w:szCs w:val="28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 и содержащегося в нём Порядка организации и осуществления образовательной деятельности по дополнительным общеобразовательным программам. </w:t>
      </w:r>
    </w:p>
    <w:p w:rsidR="00B8304B" w:rsidRPr="00B8304B" w:rsidRDefault="00B8304B" w:rsidP="00B8304B">
      <w:pPr>
        <w:jc w:val="both"/>
        <w:rPr>
          <w:rFonts w:eastAsia="Calibri"/>
          <w:szCs w:val="28"/>
        </w:rPr>
      </w:pPr>
      <w:r w:rsidRPr="00B8304B">
        <w:rPr>
          <w:rFonts w:eastAsia="Calibri"/>
          <w:szCs w:val="28"/>
        </w:rPr>
        <w:t xml:space="preserve">       </w:t>
      </w:r>
      <w:proofErr w:type="gramStart"/>
      <w:r w:rsidRPr="00B8304B">
        <w:rPr>
          <w:rFonts w:eastAsia="Calibri"/>
          <w:szCs w:val="28"/>
        </w:rPr>
        <w:t>Обеспечение реализации прав детей с ОВЗ и детей – инвалидов на участие в программах дополнительного образования является одной из главнейших задач государственной образовательной политики и способствует их  социальной защищенности, повышению социального статуса, становлению патриотизма и гражданственности, и способности активного участия не только в общественной жизни, но действенного решения проблем, которые затрагивают их интересы</w:t>
      </w:r>
      <w:proofErr w:type="gramEnd"/>
    </w:p>
    <w:p w:rsidR="00B8304B" w:rsidRPr="00B8304B" w:rsidRDefault="00B8304B" w:rsidP="00B8304B">
      <w:pPr>
        <w:jc w:val="both"/>
        <w:rPr>
          <w:rFonts w:eastAsia="Calibri"/>
          <w:szCs w:val="28"/>
        </w:rPr>
      </w:pPr>
      <w:r w:rsidRPr="00B8304B">
        <w:rPr>
          <w:rFonts w:eastAsia="Calibri"/>
          <w:szCs w:val="28"/>
        </w:rPr>
        <w:t xml:space="preserve">            Участие детей-инвалидов и детей с ограниченными возможностями здоровья в общественных отношениях является основной задачей программ дополнительного образования, составной частью социальной и образовательной интеграции. Социальная интеграция является результатом специального обучения, направленного на включение индивидуума в жизнь общества. Образовательная интеграция, являясь частью интеграции социальной, рассматривается как процесс воспитания и обучения особых детей совместно с обычными детьми в специально организованных условиях деятельности детско-юношеских сообществ. </w:t>
      </w:r>
    </w:p>
    <w:p w:rsidR="00B8304B" w:rsidRPr="00B8304B" w:rsidRDefault="00B8304B" w:rsidP="00B8304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8304B">
        <w:rPr>
          <w:rFonts w:eastAsia="Times New Roman"/>
          <w:szCs w:val="28"/>
          <w:lang w:eastAsia="ru-RU"/>
        </w:rPr>
        <w:t xml:space="preserve">  </w:t>
      </w:r>
      <w:r w:rsidRPr="00B8304B">
        <w:rPr>
          <w:rFonts w:eastAsia="Times New Roman"/>
          <w:b/>
          <w:i/>
          <w:szCs w:val="28"/>
          <w:lang w:eastAsia="ru-RU"/>
        </w:rPr>
        <w:t>Педагогическая целесообразность</w:t>
      </w:r>
      <w:r w:rsidRPr="00B8304B">
        <w:rPr>
          <w:rFonts w:eastAsia="Times New Roman"/>
          <w:szCs w:val="28"/>
          <w:lang w:eastAsia="ru-RU"/>
        </w:rPr>
        <w:t xml:space="preserve"> программы заключается в </w:t>
      </w:r>
      <w:r w:rsidRPr="00B8304B">
        <w:rPr>
          <w:rFonts w:eastAsia="Times New Roman"/>
          <w:color w:val="000000"/>
          <w:szCs w:val="28"/>
          <w:lang w:eastAsia="ru-RU"/>
        </w:rPr>
        <w:t>создание комфортной среды общения, развитие способностей, творческого потенциала учащихся и их самореализацию.</w:t>
      </w:r>
    </w:p>
    <w:p w:rsidR="00B8304B" w:rsidRPr="00B8304B" w:rsidRDefault="00B8304B" w:rsidP="00B8304B">
      <w:pPr>
        <w:ind w:firstLine="708"/>
        <w:jc w:val="both"/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lastRenderedPageBreak/>
        <w:t xml:space="preserve">Программа направлена на развитие у учащихся продуктивной творческой деятельности, в ходе которой ребенок создает новое, оригинальное, активизируя воображение, и реализует свой замысел, находя в совместной деятельности с педагогом, средства для его воплощения. </w:t>
      </w:r>
    </w:p>
    <w:p w:rsidR="00B8304B" w:rsidRPr="00B8304B" w:rsidRDefault="00B8304B" w:rsidP="00B8304B">
      <w:pPr>
        <w:ind w:firstLine="708"/>
        <w:jc w:val="both"/>
        <w:rPr>
          <w:rFonts w:eastAsia="Times New Roman"/>
          <w:b/>
          <w:i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 xml:space="preserve">Программа предполагает соединение игры, труда и обучения в единое целое, что обеспечивает единое решение познавательных, практических и игровых задач. </w:t>
      </w:r>
      <w:r w:rsidRPr="00B8304B">
        <w:rPr>
          <w:rFonts w:eastAsia="Times New Roman"/>
          <w:color w:val="000000"/>
          <w:szCs w:val="28"/>
          <w:shd w:val="clear" w:color="auto" w:fill="FFFFFF"/>
          <w:lang w:eastAsia="ru-RU"/>
        </w:rPr>
        <w:t>Тематика занятий строится с учетом интересов детей,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B8304B" w:rsidRPr="00B8304B" w:rsidRDefault="00B8304B" w:rsidP="00B8304B">
      <w:pPr>
        <w:ind w:firstLine="708"/>
        <w:jc w:val="both"/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Особое внимание уделяется созданию доброжелательной творческой обстановки, что способствует выявлению индивидуальности ребенка, динамики творческого роста и стремлению узнать мир во всех его ярких красках и проявлениях.</w:t>
      </w:r>
    </w:p>
    <w:p w:rsidR="00B8304B" w:rsidRPr="00B8304B" w:rsidRDefault="00B8304B" w:rsidP="00B8304B">
      <w:pPr>
        <w:ind w:firstLine="708"/>
        <w:jc w:val="both"/>
        <w:rPr>
          <w:rFonts w:eastAsia="Times New Roman"/>
          <w:b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 xml:space="preserve">Изучение программного материала способствует поэтапному развитию у детей логического мышления, пространственного воображения, наблюдательности, фантазии. </w:t>
      </w:r>
      <w:r w:rsidRPr="00B8304B">
        <w:rPr>
          <w:rFonts w:eastAsia="Times New Roman"/>
          <w:color w:val="000000"/>
          <w:szCs w:val="28"/>
          <w:lang w:eastAsia="ru-RU"/>
        </w:rPr>
        <w:t>Во время занятий творчеством  снимается  излишняя  возбудимость, создаётся непринужденная  и творческая атмосфера.</w:t>
      </w:r>
    </w:p>
    <w:p w:rsidR="00B8304B" w:rsidRPr="00B8304B" w:rsidRDefault="00B8304B" w:rsidP="00B8304B">
      <w:pPr>
        <w:jc w:val="both"/>
        <w:rPr>
          <w:rFonts w:eastAsia="Times New Roman"/>
          <w:b/>
          <w:i/>
          <w:szCs w:val="28"/>
          <w:lang w:eastAsia="ru-RU"/>
        </w:rPr>
      </w:pPr>
      <w:r w:rsidRPr="00B8304B">
        <w:rPr>
          <w:rFonts w:eastAsia="Times New Roman"/>
          <w:b/>
          <w:i/>
          <w:szCs w:val="28"/>
          <w:lang w:eastAsia="ru-RU"/>
        </w:rPr>
        <w:t>Отличительные особенности программы.</w:t>
      </w:r>
    </w:p>
    <w:p w:rsidR="00B8304B" w:rsidRPr="00B8304B" w:rsidRDefault="00B8304B" w:rsidP="00B8304B">
      <w:pPr>
        <w:shd w:val="clear" w:color="auto" w:fill="FFFFFF"/>
        <w:spacing w:before="270" w:after="135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B8304B">
        <w:rPr>
          <w:rFonts w:eastAsia="Times New Roman"/>
          <w:bCs/>
          <w:kern w:val="36"/>
          <w:szCs w:val="28"/>
          <w:lang w:eastAsia="ru-RU"/>
        </w:rPr>
        <w:t>В основу данной  программы положены авторская программа</w:t>
      </w:r>
      <w:r w:rsidRPr="00B8304B">
        <w:rPr>
          <w:rFonts w:eastAsia="Times New Roman"/>
          <w:b/>
          <w:bCs/>
          <w:kern w:val="36"/>
          <w:szCs w:val="28"/>
          <w:lang w:eastAsia="ru-RU"/>
        </w:rPr>
        <w:t xml:space="preserve">  </w:t>
      </w:r>
      <w:r w:rsidRPr="00B8304B">
        <w:rPr>
          <w:rFonts w:eastAsia="Times New Roman"/>
          <w:kern w:val="36"/>
          <w:szCs w:val="28"/>
          <w:lang w:eastAsia="ru-RU"/>
        </w:rPr>
        <w:t xml:space="preserve">образовательная  программа по лепке  </w:t>
      </w:r>
      <w:hyperlink r:id="rId6" w:history="1">
        <w:r w:rsidRPr="00B8304B">
          <w:rPr>
            <w:rFonts w:eastAsia="Times New Roman"/>
            <w:bCs/>
            <w:kern w:val="36"/>
            <w:szCs w:val="28"/>
            <w:lang w:eastAsia="ru-RU"/>
          </w:rPr>
          <w:t>Султановой Л. З.</w:t>
        </w:r>
      </w:hyperlink>
      <w:r w:rsidRPr="00B8304B">
        <w:rPr>
          <w:rFonts w:eastAsia="Times New Roman"/>
          <w:bCs/>
          <w:kern w:val="36"/>
          <w:szCs w:val="28"/>
          <w:lang w:eastAsia="ru-RU"/>
        </w:rPr>
        <w:t xml:space="preserve">  и </w:t>
      </w:r>
      <w:r w:rsidRPr="00B8304B">
        <w:rPr>
          <w:rFonts w:eastAsia="Times New Roman"/>
          <w:kern w:val="36"/>
          <w:szCs w:val="28"/>
          <w:lang w:eastAsia="ru-RU"/>
        </w:rPr>
        <w:t xml:space="preserve">образовательная программа </w:t>
      </w:r>
      <w:r w:rsidRPr="00B8304B">
        <w:rPr>
          <w:rFonts w:eastAsia="Times New Roman"/>
          <w:bCs/>
          <w:kern w:val="36"/>
          <w:szCs w:val="28"/>
          <w:lang w:eastAsia="ru-RU"/>
        </w:rPr>
        <w:t xml:space="preserve"> «Пластилиновая живопись» Тихомировой И. А. (г. Северодвинск)</w:t>
      </w:r>
    </w:p>
    <w:p w:rsidR="00B8304B" w:rsidRPr="00B8304B" w:rsidRDefault="00B8304B" w:rsidP="00B8304B">
      <w:pPr>
        <w:suppressAutoHyphens/>
        <w:autoSpaceDE w:val="0"/>
        <w:spacing w:after="0" w:line="240" w:lineRule="auto"/>
        <w:jc w:val="both"/>
        <w:rPr>
          <w:rFonts w:eastAsia="Calibri"/>
          <w:color w:val="000000"/>
          <w:szCs w:val="28"/>
          <w:lang w:eastAsia="ar-SA"/>
        </w:rPr>
      </w:pPr>
      <w:r w:rsidRPr="00B8304B">
        <w:rPr>
          <w:rFonts w:eastAsia="Calibri"/>
          <w:color w:val="000000"/>
          <w:szCs w:val="28"/>
          <w:lang w:eastAsia="ar-SA"/>
        </w:rPr>
        <w:t xml:space="preserve">     Данная образовательная программа отличается  от уже существующих в этой области тем, что она ориентирована на применение широкого комплекса различного дополнительного материала по народному художественному промыслу в  искусстве. В  программе «Лепка» сосредоточено не только освоение учащимися традиционных разделов, как   «Лепка с натуры», Лепка  по образцу, «Лепка по представлению», но и введены новые разделы «Нетрадиционные технологии лепки», «Гипсовый барельеф» - декоративная лепка. </w:t>
      </w:r>
    </w:p>
    <w:p w:rsidR="00B8304B" w:rsidRPr="00B8304B" w:rsidRDefault="00B8304B" w:rsidP="00B830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Cs w:val="28"/>
          <w:lang w:eastAsia="ar-SA"/>
        </w:rPr>
      </w:pPr>
      <w:proofErr w:type="gramStart"/>
      <w:r w:rsidRPr="00B8304B">
        <w:rPr>
          <w:rFonts w:eastAsia="Calibri"/>
          <w:color w:val="000000"/>
          <w:szCs w:val="28"/>
          <w:lang w:eastAsia="ar-SA"/>
        </w:rPr>
        <w:lastRenderedPageBreak/>
        <w:t>п</w:t>
      </w:r>
      <w:proofErr w:type="gramEnd"/>
      <w:r w:rsidRPr="00B8304B">
        <w:rPr>
          <w:rFonts w:eastAsia="Calibri"/>
          <w:color w:val="000000"/>
          <w:szCs w:val="28"/>
          <w:lang w:eastAsia="ar-SA"/>
        </w:rPr>
        <w:t>ринадлежность содержания деятельности к определённому виду прикладного творчества;</w:t>
      </w:r>
    </w:p>
    <w:p w:rsidR="00B8304B" w:rsidRPr="00B8304B" w:rsidRDefault="00B8304B" w:rsidP="00B8304B">
      <w:pPr>
        <w:numPr>
          <w:ilvl w:val="0"/>
          <w:numId w:val="1"/>
        </w:numPr>
        <w:shd w:val="clear" w:color="auto" w:fill="FFFFFF"/>
        <w:spacing w:line="14" w:lineRule="atLeast"/>
        <w:rPr>
          <w:rFonts w:eastAsia="Times New Roman"/>
          <w:color w:val="000000"/>
          <w:szCs w:val="28"/>
          <w:lang w:eastAsia="ru-RU"/>
        </w:rPr>
      </w:pPr>
      <w:r w:rsidRPr="00B8304B">
        <w:rPr>
          <w:rFonts w:eastAsia="Times New Roman"/>
          <w:color w:val="000000"/>
          <w:szCs w:val="28"/>
          <w:lang w:eastAsia="ru-RU"/>
        </w:rPr>
        <w:t>приоритет целей обучения и предметно – практических задач;</w:t>
      </w:r>
    </w:p>
    <w:p w:rsidR="00B8304B" w:rsidRPr="00B8304B" w:rsidRDefault="00B8304B" w:rsidP="00B8304B">
      <w:pPr>
        <w:shd w:val="clear" w:color="auto" w:fill="FFFFFF"/>
        <w:spacing w:line="14" w:lineRule="atLeast"/>
        <w:ind w:left="360"/>
        <w:rPr>
          <w:rFonts w:eastAsia="Times New Roman"/>
          <w:color w:val="000000"/>
          <w:szCs w:val="28"/>
          <w:lang w:eastAsia="ru-RU"/>
        </w:rPr>
      </w:pPr>
      <w:r w:rsidRPr="00B8304B">
        <w:rPr>
          <w:rFonts w:eastAsia="Times New Roman"/>
          <w:color w:val="000000"/>
          <w:szCs w:val="28"/>
          <w:lang w:eastAsia="ru-RU"/>
        </w:rPr>
        <w:t>- ориентированность на прикладные умения и достижение уровня мастерства в освоении определённого вида деятельности, в освоении специальных технологий.</w:t>
      </w:r>
    </w:p>
    <w:p w:rsidR="00B8304B" w:rsidRPr="00B8304B" w:rsidRDefault="00B8304B" w:rsidP="00B8304B">
      <w:pPr>
        <w:tabs>
          <w:tab w:val="left" w:pos="9498"/>
        </w:tabs>
        <w:ind w:right="-142"/>
        <w:jc w:val="both"/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b/>
          <w:i/>
          <w:szCs w:val="28"/>
          <w:lang w:eastAsia="ru-RU"/>
        </w:rPr>
        <w:t>Адресат программы</w:t>
      </w:r>
      <w:r w:rsidRPr="00B8304B">
        <w:rPr>
          <w:rFonts w:eastAsia="Times New Roman"/>
          <w:szCs w:val="28"/>
          <w:lang w:eastAsia="ru-RU"/>
        </w:rPr>
        <w:t>.</w:t>
      </w:r>
    </w:p>
    <w:p w:rsidR="00B8304B" w:rsidRPr="00B8304B" w:rsidRDefault="00B8304B" w:rsidP="00B8304B">
      <w:pPr>
        <w:tabs>
          <w:tab w:val="left" w:pos="9498"/>
        </w:tabs>
        <w:ind w:right="-142"/>
        <w:jc w:val="both"/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 xml:space="preserve">Программа объединения «Чудеса в твоих руках»  предназначена для детей-инвалидов или с ОВЗ младшего  школьного возраста  7 - 11 лет. </w:t>
      </w:r>
    </w:p>
    <w:p w:rsidR="00B8304B" w:rsidRPr="00B8304B" w:rsidRDefault="00B8304B" w:rsidP="00B8304B">
      <w:pPr>
        <w:shd w:val="clear" w:color="auto" w:fill="FFFFFF"/>
        <w:spacing w:line="294" w:lineRule="atLeast"/>
        <w:rPr>
          <w:rFonts w:eastAsia="Times New Roman"/>
          <w:color w:val="000000"/>
          <w:szCs w:val="28"/>
          <w:lang w:eastAsia="ru-RU"/>
        </w:rPr>
      </w:pPr>
      <w:r w:rsidRPr="00B8304B">
        <w:rPr>
          <w:rFonts w:eastAsia="Times New Roman"/>
          <w:color w:val="000000"/>
          <w:szCs w:val="28"/>
          <w:lang w:eastAsia="ru-RU"/>
        </w:rPr>
        <w:t>Принцип набора в объединение свободный.</w:t>
      </w:r>
    </w:p>
    <w:p w:rsidR="00B8304B" w:rsidRPr="00B8304B" w:rsidRDefault="00B8304B" w:rsidP="00B8304B">
      <w:pPr>
        <w:shd w:val="clear" w:color="auto" w:fill="FFFFFF"/>
        <w:spacing w:line="294" w:lineRule="atLeast"/>
        <w:rPr>
          <w:rFonts w:eastAsia="Times New Roman"/>
          <w:color w:val="000000"/>
          <w:szCs w:val="28"/>
          <w:lang w:eastAsia="ru-RU"/>
        </w:rPr>
      </w:pPr>
      <w:r w:rsidRPr="00B8304B">
        <w:rPr>
          <w:rFonts w:eastAsia="Times New Roman"/>
          <w:color w:val="000000"/>
          <w:szCs w:val="28"/>
          <w:lang w:eastAsia="ru-RU"/>
        </w:rPr>
        <w:t>Количество обучающихся в группах  – от 2до5 человек.</w:t>
      </w:r>
    </w:p>
    <w:p w:rsidR="00B8304B" w:rsidRPr="00B8304B" w:rsidRDefault="00B8304B" w:rsidP="00B8304B">
      <w:pPr>
        <w:shd w:val="clear" w:color="auto" w:fill="FFFFFF"/>
        <w:spacing w:line="294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B8304B">
        <w:rPr>
          <w:rFonts w:eastAsia="Times New Roman"/>
          <w:bCs/>
          <w:color w:val="000000"/>
          <w:szCs w:val="28"/>
          <w:lang w:eastAsia="ru-RU"/>
        </w:rPr>
        <w:t xml:space="preserve">Так как  учащиеся </w:t>
      </w:r>
      <w:r w:rsidRPr="00B8304B">
        <w:rPr>
          <w:rFonts w:eastAsia="Times New Roman"/>
          <w:szCs w:val="28"/>
          <w:lang w:eastAsia="ru-RU"/>
        </w:rPr>
        <w:t xml:space="preserve">объединения «Чудеса в твоих руках»  дети </w:t>
      </w:r>
      <w:r w:rsidRPr="00B8304B">
        <w:rPr>
          <w:rFonts w:eastAsia="Times New Roman"/>
          <w:bCs/>
          <w:color w:val="000000"/>
          <w:szCs w:val="28"/>
          <w:lang w:eastAsia="ru-RU"/>
        </w:rPr>
        <w:t>с ЗПР</w:t>
      </w:r>
      <w:r w:rsidRPr="00B8304B">
        <w:rPr>
          <w:rFonts w:eastAsia="Times New Roman"/>
          <w:b/>
          <w:bCs/>
          <w:color w:val="000000"/>
          <w:szCs w:val="28"/>
          <w:lang w:eastAsia="ru-RU"/>
        </w:rPr>
        <w:t> </w:t>
      </w:r>
      <w:r w:rsidRPr="00B8304B">
        <w:rPr>
          <w:rFonts w:eastAsia="Times New Roman"/>
          <w:color w:val="000000"/>
          <w:szCs w:val="28"/>
          <w:lang w:eastAsia="ru-RU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B8304B" w:rsidRPr="00B8304B" w:rsidRDefault="00B8304B" w:rsidP="00B8304B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B8304B">
        <w:rPr>
          <w:rFonts w:eastAsia="Times New Roman"/>
          <w:color w:val="000000"/>
          <w:szCs w:val="28"/>
          <w:lang w:eastAsia="ru-RU"/>
        </w:rPr>
        <w:t>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</w:t>
      </w:r>
      <w:r w:rsidRPr="00B8304B">
        <w:rPr>
          <w:rFonts w:eastAsia="Times New Roman"/>
          <w:b/>
          <w:bCs/>
          <w:color w:val="000000"/>
          <w:szCs w:val="28"/>
          <w:lang w:eastAsia="ru-RU"/>
        </w:rPr>
        <w:t> </w:t>
      </w:r>
      <w:r w:rsidRPr="00B8304B">
        <w:rPr>
          <w:rFonts w:eastAsia="Times New Roman"/>
          <w:color w:val="000000"/>
          <w:szCs w:val="28"/>
          <w:lang w:eastAsia="ru-RU"/>
        </w:rPr>
        <w:t xml:space="preserve">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учащихся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учащихся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B8304B" w:rsidRPr="00B8304B" w:rsidRDefault="00B8304B" w:rsidP="00B8304B">
      <w:pPr>
        <w:shd w:val="clear" w:color="auto" w:fill="FFFFFF"/>
        <w:spacing w:line="14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B8304B">
        <w:rPr>
          <w:rFonts w:eastAsia="Times New Roman"/>
          <w:color w:val="000000"/>
          <w:szCs w:val="28"/>
          <w:lang w:eastAsia="ru-RU"/>
        </w:rPr>
        <w:t>Искусство служит познанию окружающей действительности. Подобно языку, оно является средством общения людей. Источником вдохновения всегда была природа.</w:t>
      </w:r>
    </w:p>
    <w:p w:rsidR="00B8304B" w:rsidRPr="00B8304B" w:rsidRDefault="00B8304B" w:rsidP="00B8304B">
      <w:pPr>
        <w:shd w:val="clear" w:color="auto" w:fill="FFFFFF"/>
        <w:spacing w:line="14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B8304B">
        <w:rPr>
          <w:rFonts w:eastAsia="Times New Roman"/>
          <w:color w:val="000000"/>
          <w:szCs w:val="28"/>
          <w:lang w:eastAsia="ru-RU"/>
        </w:rPr>
        <w:t xml:space="preserve">Необходимость развития интересов учащихся в области ручного труда связана с раскрытием у детей творческих способностей: воображения, фантазии, интуиции. В ходе деятельности ребёнок приобретает сенсорный опыт, заключающийся в чувстве формы, веса, пластики. Он учится планировать свои действия и доводить их до конца. Вылепленные фигурки </w:t>
      </w:r>
      <w:r w:rsidRPr="00B8304B">
        <w:rPr>
          <w:rFonts w:eastAsia="Times New Roman"/>
          <w:color w:val="000000"/>
          <w:szCs w:val="28"/>
          <w:lang w:eastAsia="ru-RU"/>
        </w:rPr>
        <w:lastRenderedPageBreak/>
        <w:t>могут стать актёрами небольшого театра. Из всех видов детского художественного творчества лепка является наиболее осязаемым искусством. Основным инструментом являются руки – поэтому это самая доступная техника для самостоятельного изучения.</w:t>
      </w:r>
    </w:p>
    <w:p w:rsidR="00B8304B" w:rsidRPr="00B8304B" w:rsidRDefault="00B8304B" w:rsidP="00B8304B">
      <w:pPr>
        <w:shd w:val="clear" w:color="auto" w:fill="FFFFFF"/>
        <w:spacing w:line="14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B8304B">
        <w:rPr>
          <w:rFonts w:eastAsia="Times New Roman"/>
          <w:color w:val="000000"/>
          <w:szCs w:val="28"/>
          <w:lang w:eastAsia="ru-RU"/>
        </w:rPr>
        <w:t>Нередко конструкторское, исследовательское внеурочное задание, полученное учеником, становится совместным творческим делом для него и его родителей. Выполненное удачно, такое задание позитивно влияет не только на успеваемость, но и на эмоциональную сферу личности школьника, на развитие его взаимодействия с родителями, улучшая морально – психологическую атмосферу в семье.</w:t>
      </w:r>
    </w:p>
    <w:p w:rsidR="00B8304B" w:rsidRPr="00B8304B" w:rsidRDefault="00B8304B" w:rsidP="00B8304B">
      <w:pPr>
        <w:shd w:val="clear" w:color="auto" w:fill="FFFFFF"/>
        <w:spacing w:line="14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B8304B">
        <w:rPr>
          <w:rFonts w:eastAsia="Times New Roman"/>
          <w:color w:val="000000"/>
          <w:szCs w:val="28"/>
          <w:lang w:eastAsia="ru-RU"/>
        </w:rPr>
        <w:t>Социальное направление представляет обучающимся возможность получения и использования более широких знаний и умений в области декоративно – прикладного искусства. В частности занятия лепкой расширяют кругозор, способствуют формированию нравственных представлений, воспитывают художественный вкус ребёнка, умение наблюдать, выделять главное, характерное, учат не только смотреть, но и видеть, ведь герои и сюжеты будущих работ находятся рядом с нами. Лепка развивает трудовые умения и навыки ребёнка, мышцы пальцев и ловкость рук.</w:t>
      </w:r>
    </w:p>
    <w:p w:rsidR="00B8304B" w:rsidRPr="00B8304B" w:rsidRDefault="00B8304B" w:rsidP="00B8304B">
      <w:pPr>
        <w:shd w:val="clear" w:color="auto" w:fill="FFFFFF"/>
        <w:spacing w:line="14" w:lineRule="atLeast"/>
        <w:jc w:val="both"/>
        <w:rPr>
          <w:rFonts w:eastAsia="Times New Roman"/>
          <w:color w:val="000000"/>
          <w:szCs w:val="28"/>
          <w:lang w:eastAsia="ru-RU"/>
        </w:rPr>
      </w:pPr>
    </w:p>
    <w:p w:rsidR="00B8304B" w:rsidRPr="00B8304B" w:rsidRDefault="00B8304B" w:rsidP="00B8304B">
      <w:pPr>
        <w:rPr>
          <w:rFonts w:eastAsia="Times New Roman"/>
          <w:b/>
          <w:szCs w:val="28"/>
          <w:lang w:eastAsia="ru-RU"/>
        </w:rPr>
      </w:pPr>
      <w:r w:rsidRPr="00B8304B">
        <w:rPr>
          <w:rFonts w:eastAsia="Times New Roman"/>
          <w:b/>
          <w:szCs w:val="28"/>
          <w:lang w:eastAsia="ru-RU"/>
        </w:rPr>
        <w:t xml:space="preserve">Режим занятий:  </w:t>
      </w:r>
      <w:r w:rsidRPr="00B8304B">
        <w:rPr>
          <w:rFonts w:eastAsia="Times New Roman"/>
          <w:szCs w:val="28"/>
          <w:lang w:eastAsia="ru-RU"/>
        </w:rPr>
        <w:t>2 раза  в неделю по 2 часа (1 занятие) 144 часа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b/>
          <w:i/>
          <w:szCs w:val="28"/>
          <w:lang w:eastAsia="ru-RU"/>
        </w:rPr>
        <w:t xml:space="preserve">- по форме организации деятельности детей </w:t>
      </w:r>
      <w:r w:rsidRPr="00B8304B">
        <w:rPr>
          <w:rFonts w:eastAsia="Times New Roman"/>
          <w:szCs w:val="28"/>
          <w:lang w:eastAsia="ru-RU"/>
        </w:rPr>
        <w:t xml:space="preserve">– </w:t>
      </w:r>
      <w:proofErr w:type="gramStart"/>
      <w:r w:rsidRPr="00B8304B">
        <w:rPr>
          <w:rFonts w:eastAsia="Times New Roman"/>
          <w:szCs w:val="28"/>
          <w:lang w:eastAsia="ru-RU"/>
        </w:rPr>
        <w:t>индивидуальная</w:t>
      </w:r>
      <w:proofErr w:type="gramEnd"/>
      <w:r w:rsidRPr="00B8304B">
        <w:rPr>
          <w:rFonts w:eastAsia="Times New Roman"/>
          <w:szCs w:val="28"/>
          <w:lang w:eastAsia="ru-RU"/>
        </w:rPr>
        <w:t>. В случае перехода на дистанционное обучение режим занятий: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15-20 минут для дошкольников;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20 минут – учащиеся 1-2 классов;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25 минут – учащиеся 3-4 классов;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30 минут для учащихся среднего и старшего возраста.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Во время онлайн-занятия проводится динамическая пауза, гимнастика для глаз.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b/>
          <w:i/>
          <w:szCs w:val="28"/>
          <w:lang w:eastAsia="ru-RU"/>
        </w:rPr>
        <w:t>Срок реализации программы</w:t>
      </w:r>
      <w:proofErr w:type="gramStart"/>
      <w:r w:rsidRPr="00B8304B">
        <w:rPr>
          <w:rFonts w:eastAsia="Times New Roman"/>
          <w:b/>
          <w:i/>
          <w:szCs w:val="28"/>
          <w:lang w:eastAsia="ru-RU"/>
        </w:rPr>
        <w:t xml:space="preserve"> :</w:t>
      </w:r>
      <w:proofErr w:type="gramEnd"/>
      <w:r w:rsidRPr="00B8304B">
        <w:rPr>
          <w:rFonts w:eastAsia="Times New Roman"/>
          <w:b/>
          <w:i/>
          <w:szCs w:val="28"/>
          <w:lang w:eastAsia="ru-RU"/>
        </w:rPr>
        <w:t xml:space="preserve"> </w:t>
      </w:r>
      <w:r w:rsidRPr="00B8304B">
        <w:rPr>
          <w:rFonts w:eastAsia="Times New Roman"/>
          <w:szCs w:val="28"/>
          <w:lang w:eastAsia="ru-RU"/>
        </w:rPr>
        <w:t xml:space="preserve">  1год  обучения.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 xml:space="preserve">  Общее количество учебных часов – 144. 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b/>
          <w:szCs w:val="28"/>
          <w:lang w:eastAsia="ru-RU"/>
        </w:rPr>
        <w:lastRenderedPageBreak/>
        <w:t>Форма обучения</w:t>
      </w:r>
      <w:r w:rsidRPr="00B8304B">
        <w:rPr>
          <w:rFonts w:eastAsia="Times New Roman"/>
          <w:szCs w:val="28"/>
          <w:lang w:eastAsia="ru-RU"/>
        </w:rPr>
        <w:t xml:space="preserve"> – очная, при ухудшении санитарно-эпидемиологической обстановки возможен переход на электронное обучение с  дистанционными образовательными технологиями и может применяться смешанная форма обучения.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</w:p>
    <w:p w:rsidR="00B8304B" w:rsidRPr="00B8304B" w:rsidRDefault="00B8304B" w:rsidP="00B8304B">
      <w:pPr>
        <w:spacing w:line="360" w:lineRule="auto"/>
        <w:jc w:val="both"/>
        <w:rPr>
          <w:rFonts w:eastAsia="Calibri"/>
          <w:szCs w:val="28"/>
        </w:rPr>
      </w:pPr>
      <w:r w:rsidRPr="00B8304B">
        <w:rPr>
          <w:rFonts w:eastAsia="Times New Roman"/>
          <w:b/>
          <w:szCs w:val="28"/>
          <w:lang w:eastAsia="ru-RU"/>
        </w:rPr>
        <w:t xml:space="preserve">1.2 Цель данной программы: </w:t>
      </w:r>
      <w:r w:rsidRPr="00B8304B">
        <w:rPr>
          <w:rFonts w:eastAsia="Times New Roman"/>
          <w:szCs w:val="28"/>
          <w:lang w:eastAsia="ru-RU"/>
        </w:rPr>
        <w:t xml:space="preserve"> развитие творческих и коммуникативных способностей ребенка посредством самовыражения через лепку. Сформировать жизненные и социальные компетенции.</w:t>
      </w:r>
    </w:p>
    <w:p w:rsidR="00B8304B" w:rsidRPr="00B8304B" w:rsidRDefault="00B8304B" w:rsidP="00B8304B">
      <w:pPr>
        <w:spacing w:line="360" w:lineRule="auto"/>
        <w:jc w:val="both"/>
        <w:rPr>
          <w:rFonts w:eastAsia="Calibri"/>
          <w:szCs w:val="28"/>
        </w:rPr>
      </w:pPr>
      <w:r w:rsidRPr="00B8304B">
        <w:rPr>
          <w:rFonts w:eastAsia="Calibri"/>
          <w:szCs w:val="28"/>
        </w:rPr>
        <w:t xml:space="preserve"> </w:t>
      </w:r>
      <w:r w:rsidRPr="00B8304B">
        <w:rPr>
          <w:rFonts w:eastAsia="Calibri"/>
          <w:b/>
          <w:szCs w:val="28"/>
        </w:rPr>
        <w:t>Задачи программы:</w:t>
      </w:r>
    </w:p>
    <w:p w:rsidR="00B8304B" w:rsidRPr="00B8304B" w:rsidRDefault="00B8304B" w:rsidP="00B8304B">
      <w:pPr>
        <w:rPr>
          <w:rFonts w:eastAsia="Times New Roman"/>
          <w:b/>
          <w:i/>
          <w:szCs w:val="28"/>
          <w:lang w:eastAsia="ru-RU"/>
        </w:rPr>
      </w:pPr>
      <w:r w:rsidRPr="00B8304B">
        <w:rPr>
          <w:rFonts w:eastAsia="Times New Roman"/>
          <w:b/>
          <w:i/>
          <w:szCs w:val="28"/>
          <w:lang w:eastAsia="ru-RU"/>
        </w:rPr>
        <w:t xml:space="preserve">Воспитательные: 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b/>
          <w:i/>
          <w:szCs w:val="28"/>
          <w:lang w:eastAsia="ru-RU"/>
        </w:rPr>
        <w:t xml:space="preserve">– </w:t>
      </w:r>
      <w:r w:rsidRPr="00B8304B">
        <w:rPr>
          <w:rFonts w:eastAsia="Times New Roman"/>
          <w:szCs w:val="28"/>
          <w:lang w:eastAsia="ru-RU"/>
        </w:rPr>
        <w:t>сформировать  эмоционально-ценностные  отношения к окружающему миру через декоративное творчество, активное стремление к творческому поиску и  доведению начатого до конца;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- воспитать интерес к изучению  и познанию;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- воспитать позицию терпения, усидчивости;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- воспитать трудолюбие, аккуратность.</w:t>
      </w:r>
    </w:p>
    <w:p w:rsidR="00B8304B" w:rsidRPr="00B8304B" w:rsidRDefault="00B8304B" w:rsidP="00B8304B">
      <w:pPr>
        <w:rPr>
          <w:rFonts w:eastAsia="Times New Roman"/>
          <w:b/>
          <w:i/>
          <w:szCs w:val="28"/>
          <w:lang w:eastAsia="ru-RU"/>
        </w:rPr>
      </w:pPr>
      <w:r w:rsidRPr="00B8304B">
        <w:rPr>
          <w:rFonts w:eastAsia="Times New Roman"/>
          <w:b/>
          <w:i/>
          <w:szCs w:val="28"/>
          <w:lang w:eastAsia="ru-RU"/>
        </w:rPr>
        <w:t>Развивающие: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- раскрыть  интеллектуальные  и творческие  способностей через развитие памяти, мышления, внимания, волевых процессов, умение планировать свою деятельность, предвидеть результат;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 xml:space="preserve">- привить интерес </w:t>
      </w:r>
      <w:proofErr w:type="gramStart"/>
      <w:r w:rsidRPr="00B8304B">
        <w:rPr>
          <w:rFonts w:eastAsia="Times New Roman"/>
          <w:szCs w:val="28"/>
          <w:lang w:eastAsia="ru-RU"/>
        </w:rPr>
        <w:t>к</w:t>
      </w:r>
      <w:proofErr w:type="gramEnd"/>
      <w:r w:rsidRPr="00B8304B">
        <w:rPr>
          <w:rFonts w:eastAsia="Times New Roman"/>
          <w:szCs w:val="28"/>
          <w:lang w:eastAsia="ru-RU"/>
        </w:rPr>
        <w:t xml:space="preserve"> глиняной игрушки из доступного лепящего материала и пробудить желание совершенствовать свои умения и навыки;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Calibri"/>
          <w:szCs w:val="28"/>
        </w:rPr>
        <w:t>- оказать психологическую  помощь детям, их родителям в развитии навыков общения для психологической ориентации инвалидов на выход из пассивного социального состояния.</w:t>
      </w:r>
    </w:p>
    <w:p w:rsidR="00B8304B" w:rsidRPr="00B8304B" w:rsidRDefault="00B8304B" w:rsidP="00B8304B">
      <w:pPr>
        <w:rPr>
          <w:rFonts w:eastAsia="Times New Roman"/>
          <w:b/>
          <w:i/>
          <w:szCs w:val="28"/>
          <w:lang w:eastAsia="ru-RU"/>
        </w:rPr>
      </w:pPr>
      <w:r w:rsidRPr="00B8304B">
        <w:rPr>
          <w:rFonts w:eastAsia="Times New Roman"/>
          <w:b/>
          <w:i/>
          <w:szCs w:val="28"/>
          <w:lang w:eastAsia="ru-RU"/>
        </w:rPr>
        <w:t>Обучающие: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- освоить  технические  приемы  и навыки,  уметь  работать с различным лепящим материалом;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- изучить технологию процессов лепки;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lastRenderedPageBreak/>
        <w:t>- познакомить с основными народными промыслами;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- освоить конструирование  и моделирование при изготовлении поделки;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- научить применять навыки на практике, используя знания технологии изготовления  игрушки, поделки;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Calibri"/>
          <w:szCs w:val="28"/>
        </w:rPr>
        <w:t>-освоить  творческий потенциал учащихся - инвалидов, путём включения в разнообразные виды деятельности совместно со здоровыми детьми (экскурсии, посещение зрелищных мероприятий, викторины, тренинги, беседы)</w:t>
      </w:r>
    </w:p>
    <w:p w:rsidR="00B8304B" w:rsidRPr="00B8304B" w:rsidRDefault="00B8304B" w:rsidP="00B8304B">
      <w:pPr>
        <w:rPr>
          <w:rFonts w:eastAsia="Times New Roman"/>
          <w:szCs w:val="28"/>
          <w:lang w:eastAsia="ru-RU"/>
        </w:rPr>
      </w:pPr>
      <w:r w:rsidRPr="00B8304B">
        <w:rPr>
          <w:rFonts w:eastAsia="Calibri"/>
          <w:szCs w:val="28"/>
        </w:rPr>
        <w:t xml:space="preserve">-научить элементам </w:t>
      </w:r>
      <w:r w:rsidRPr="00B8304B">
        <w:rPr>
          <w:rFonts w:eastAsia="Calibri"/>
          <w:szCs w:val="28"/>
          <w:lang w:val="en-US"/>
        </w:rPr>
        <w:t>IT</w:t>
      </w:r>
      <w:r w:rsidRPr="00B8304B">
        <w:rPr>
          <w:rFonts w:eastAsia="Calibri"/>
          <w:szCs w:val="28"/>
        </w:rPr>
        <w:t>- компетенций.</w:t>
      </w:r>
    </w:p>
    <w:p w:rsidR="00B8304B" w:rsidRPr="00B8304B" w:rsidRDefault="00B8304B" w:rsidP="00B8304B">
      <w:pPr>
        <w:jc w:val="both"/>
        <w:rPr>
          <w:rFonts w:eastAsia="Times New Roman"/>
          <w:b/>
          <w:szCs w:val="28"/>
          <w:lang w:eastAsia="ru-RU"/>
        </w:rPr>
      </w:pPr>
    </w:p>
    <w:p w:rsidR="00B8304B" w:rsidRPr="00B8304B" w:rsidRDefault="00B8304B" w:rsidP="00B8304B">
      <w:pPr>
        <w:spacing w:line="360" w:lineRule="auto"/>
        <w:jc w:val="both"/>
        <w:rPr>
          <w:rFonts w:eastAsia="Times New Roman"/>
          <w:b/>
          <w:szCs w:val="28"/>
          <w:lang w:eastAsia="ru-RU"/>
        </w:rPr>
      </w:pPr>
    </w:p>
    <w:p w:rsidR="00B8304B" w:rsidRPr="00B8304B" w:rsidRDefault="00B8304B" w:rsidP="00B8304B">
      <w:pPr>
        <w:spacing w:line="360" w:lineRule="auto"/>
        <w:jc w:val="both"/>
        <w:rPr>
          <w:rFonts w:eastAsia="Times New Roman"/>
          <w:b/>
          <w:szCs w:val="28"/>
          <w:lang w:eastAsia="ru-RU"/>
        </w:rPr>
      </w:pPr>
    </w:p>
    <w:p w:rsidR="00B8304B" w:rsidRPr="00B8304B" w:rsidRDefault="00B8304B" w:rsidP="00B8304B">
      <w:pPr>
        <w:spacing w:before="100" w:beforeAutospacing="1"/>
        <w:jc w:val="both"/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b/>
          <w:szCs w:val="28"/>
          <w:lang w:eastAsia="ru-RU"/>
        </w:rPr>
        <w:t>Ожидаемые результаты.</w:t>
      </w:r>
    </w:p>
    <w:p w:rsidR="00B8304B" w:rsidRPr="00B8304B" w:rsidRDefault="00B8304B" w:rsidP="00B8304B">
      <w:pPr>
        <w:widowControl w:val="0"/>
        <w:autoSpaceDE w:val="0"/>
        <w:autoSpaceDN w:val="0"/>
        <w:adjustRightInd w:val="0"/>
        <w:rPr>
          <w:rFonts w:eastAsia="Times New Roman"/>
          <w:b/>
          <w:i/>
          <w:szCs w:val="28"/>
          <w:lang w:eastAsia="ru-RU"/>
        </w:rPr>
      </w:pPr>
    </w:p>
    <w:p w:rsidR="00B8304B" w:rsidRPr="00B8304B" w:rsidRDefault="00B8304B" w:rsidP="00B8304B">
      <w:pPr>
        <w:widowControl w:val="0"/>
        <w:autoSpaceDE w:val="0"/>
        <w:autoSpaceDN w:val="0"/>
        <w:adjustRightInd w:val="0"/>
        <w:rPr>
          <w:rFonts w:eastAsia="Times New Roman"/>
          <w:b/>
          <w:i/>
          <w:color w:val="FF0000"/>
          <w:szCs w:val="28"/>
          <w:lang w:eastAsia="ru-RU"/>
        </w:rPr>
      </w:pPr>
      <w:r w:rsidRPr="00B8304B">
        <w:rPr>
          <w:rFonts w:eastAsia="Times New Roman"/>
          <w:b/>
          <w:i/>
          <w:szCs w:val="28"/>
          <w:lang w:eastAsia="ru-RU"/>
        </w:rPr>
        <w:t xml:space="preserve">Личностные: </w:t>
      </w:r>
    </w:p>
    <w:p w:rsidR="00B8304B" w:rsidRPr="00B8304B" w:rsidRDefault="00B8304B" w:rsidP="00B8304B">
      <w:pPr>
        <w:autoSpaceDE w:val="0"/>
        <w:autoSpaceDN w:val="0"/>
        <w:adjustRightInd w:val="0"/>
        <w:jc w:val="both"/>
        <w:rPr>
          <w:rFonts w:eastAsia="Calibri"/>
          <w:bCs/>
          <w:iCs/>
          <w:szCs w:val="28"/>
          <w:lang w:eastAsia="ru-RU"/>
        </w:rPr>
      </w:pPr>
      <w:r w:rsidRPr="00B8304B">
        <w:rPr>
          <w:rFonts w:eastAsia="Times New Roman"/>
          <w:b/>
          <w:bCs/>
          <w:szCs w:val="28"/>
          <w:lang w:eastAsia="ru-RU"/>
        </w:rPr>
        <w:t xml:space="preserve">- </w:t>
      </w:r>
      <w:r w:rsidRPr="00B8304B">
        <w:rPr>
          <w:rFonts w:eastAsia="Times New Roman"/>
          <w:bCs/>
          <w:iCs/>
          <w:szCs w:val="28"/>
          <w:lang w:eastAsia="ru-RU"/>
        </w:rPr>
        <w:t>сформируют эмоционально-ценностные отношения через декоративное творчество</w:t>
      </w:r>
      <w:r w:rsidRPr="00B8304B">
        <w:rPr>
          <w:rFonts w:eastAsia="SchoolBookC"/>
          <w:szCs w:val="28"/>
          <w:lang w:eastAsia="ru-RU"/>
        </w:rPr>
        <w:t>;</w:t>
      </w:r>
    </w:p>
    <w:p w:rsidR="00B8304B" w:rsidRPr="00B8304B" w:rsidRDefault="00B8304B" w:rsidP="00B8304B">
      <w:pPr>
        <w:autoSpaceDE w:val="0"/>
        <w:autoSpaceDN w:val="0"/>
        <w:adjustRightInd w:val="0"/>
        <w:jc w:val="both"/>
        <w:rPr>
          <w:rFonts w:eastAsia="SchoolBookC"/>
          <w:szCs w:val="28"/>
          <w:lang w:eastAsia="ru-RU"/>
        </w:rPr>
      </w:pPr>
      <w:r w:rsidRPr="00B8304B">
        <w:rPr>
          <w:rFonts w:eastAsia="Times New Roman"/>
          <w:b/>
          <w:bCs/>
          <w:szCs w:val="28"/>
          <w:lang w:eastAsia="ru-RU"/>
        </w:rPr>
        <w:t xml:space="preserve">- </w:t>
      </w:r>
      <w:r w:rsidRPr="00B8304B">
        <w:rPr>
          <w:rFonts w:eastAsia="Times New Roman"/>
          <w:bCs/>
          <w:szCs w:val="28"/>
          <w:lang w:eastAsia="ru-RU"/>
        </w:rPr>
        <w:t xml:space="preserve">будут воспитаны </w:t>
      </w:r>
      <w:r w:rsidRPr="00B8304B">
        <w:rPr>
          <w:rFonts w:eastAsia="SchoolBookC"/>
          <w:szCs w:val="28"/>
          <w:lang w:eastAsia="ru-RU"/>
        </w:rPr>
        <w:t>чувства уважения к народным художественным традициям России;</w:t>
      </w:r>
    </w:p>
    <w:p w:rsidR="00B8304B" w:rsidRPr="00B8304B" w:rsidRDefault="00B8304B" w:rsidP="00B8304B">
      <w:pPr>
        <w:autoSpaceDE w:val="0"/>
        <w:autoSpaceDN w:val="0"/>
        <w:adjustRightInd w:val="0"/>
        <w:jc w:val="both"/>
        <w:rPr>
          <w:rFonts w:eastAsia="SchoolBookC"/>
          <w:szCs w:val="28"/>
          <w:lang w:eastAsia="ru-RU"/>
        </w:rPr>
      </w:pPr>
      <w:r w:rsidRPr="00B8304B">
        <w:rPr>
          <w:rFonts w:eastAsia="Times New Roman"/>
          <w:b/>
          <w:bCs/>
          <w:szCs w:val="28"/>
          <w:lang w:eastAsia="ru-RU"/>
        </w:rPr>
        <w:t>-</w:t>
      </w:r>
      <w:r w:rsidRPr="00B8304B">
        <w:rPr>
          <w:rFonts w:eastAsia="Times New Roman"/>
          <w:bCs/>
          <w:szCs w:val="28"/>
          <w:lang w:eastAsia="ru-RU"/>
        </w:rPr>
        <w:t xml:space="preserve"> сформируют </w:t>
      </w:r>
      <w:r w:rsidRPr="00B8304B">
        <w:rPr>
          <w:rFonts w:eastAsia="SchoolBookC"/>
          <w:szCs w:val="28"/>
          <w:lang w:eastAsia="ru-RU"/>
        </w:rPr>
        <w:t xml:space="preserve"> внимательное отношение к красоте окружающего мира, к произведениям народного промысла;</w:t>
      </w:r>
    </w:p>
    <w:p w:rsidR="00B8304B" w:rsidRPr="00B8304B" w:rsidRDefault="00B8304B" w:rsidP="00B8304B">
      <w:pPr>
        <w:autoSpaceDE w:val="0"/>
        <w:autoSpaceDN w:val="0"/>
        <w:adjustRightInd w:val="0"/>
        <w:jc w:val="both"/>
        <w:rPr>
          <w:rFonts w:eastAsia="SchoolBookC"/>
          <w:szCs w:val="28"/>
          <w:lang w:eastAsia="ru-RU"/>
        </w:rPr>
      </w:pPr>
      <w:proofErr w:type="gramStart"/>
      <w:r w:rsidRPr="00B8304B">
        <w:rPr>
          <w:rFonts w:eastAsia="Times New Roman"/>
          <w:b/>
          <w:bCs/>
          <w:szCs w:val="28"/>
          <w:lang w:eastAsia="ru-RU"/>
        </w:rPr>
        <w:t xml:space="preserve">- </w:t>
      </w:r>
      <w:r w:rsidRPr="00B8304B">
        <w:rPr>
          <w:rFonts w:eastAsia="Times New Roman"/>
          <w:bCs/>
          <w:iCs/>
          <w:szCs w:val="28"/>
          <w:lang w:eastAsia="ru-RU"/>
        </w:rPr>
        <w:t>сформируют активное стремление к творческому поиску и доведению начатого до конца</w:t>
      </w:r>
      <w:r w:rsidRPr="00B8304B">
        <w:rPr>
          <w:rFonts w:eastAsia="SchoolBookC"/>
          <w:szCs w:val="28"/>
          <w:lang w:eastAsia="ru-RU"/>
        </w:rPr>
        <w:t>.</w:t>
      </w:r>
      <w:proofErr w:type="gramEnd"/>
    </w:p>
    <w:p w:rsidR="00B8304B" w:rsidRPr="00B8304B" w:rsidRDefault="00B8304B" w:rsidP="00B8304B">
      <w:pPr>
        <w:autoSpaceDE w:val="0"/>
        <w:autoSpaceDN w:val="0"/>
        <w:adjustRightInd w:val="0"/>
        <w:jc w:val="both"/>
        <w:rPr>
          <w:rFonts w:eastAsia="SchoolBookC"/>
          <w:b/>
          <w:szCs w:val="28"/>
          <w:lang w:eastAsia="ru-RU"/>
        </w:rPr>
      </w:pPr>
    </w:p>
    <w:p w:rsidR="00B8304B" w:rsidRPr="00B8304B" w:rsidRDefault="00B8304B" w:rsidP="00B8304B">
      <w:pPr>
        <w:autoSpaceDE w:val="0"/>
        <w:autoSpaceDN w:val="0"/>
        <w:adjustRightInd w:val="0"/>
        <w:jc w:val="both"/>
        <w:rPr>
          <w:rFonts w:eastAsia="SchoolBookC"/>
          <w:szCs w:val="28"/>
          <w:lang w:eastAsia="ru-RU"/>
        </w:rPr>
      </w:pPr>
      <w:r w:rsidRPr="00B8304B">
        <w:rPr>
          <w:rFonts w:eastAsia="SchoolBookC"/>
          <w:b/>
          <w:szCs w:val="28"/>
          <w:lang w:eastAsia="ru-RU"/>
        </w:rPr>
        <w:t>Метапредметные:</w:t>
      </w:r>
    </w:p>
    <w:p w:rsidR="00B8304B" w:rsidRPr="00B8304B" w:rsidRDefault="00B8304B" w:rsidP="00B8304B">
      <w:pPr>
        <w:autoSpaceDE w:val="0"/>
        <w:autoSpaceDN w:val="0"/>
        <w:adjustRightInd w:val="0"/>
        <w:jc w:val="both"/>
        <w:rPr>
          <w:rFonts w:eastAsia="Calibri"/>
          <w:bCs/>
          <w:i/>
          <w:iCs/>
          <w:szCs w:val="28"/>
          <w:lang w:eastAsia="ru-RU"/>
        </w:rPr>
      </w:pPr>
      <w:r w:rsidRPr="00B8304B">
        <w:rPr>
          <w:rFonts w:eastAsia="Times New Roman"/>
          <w:b/>
          <w:bCs/>
          <w:szCs w:val="28"/>
          <w:lang w:eastAsia="ru-RU"/>
        </w:rPr>
        <w:t xml:space="preserve">- </w:t>
      </w:r>
      <w:r w:rsidRPr="00B8304B">
        <w:rPr>
          <w:rFonts w:eastAsia="Times New Roman"/>
          <w:bCs/>
          <w:szCs w:val="28"/>
          <w:lang w:eastAsia="ru-RU"/>
        </w:rPr>
        <w:t>будут развиты умения</w:t>
      </w:r>
      <w:r w:rsidRPr="00B8304B">
        <w:rPr>
          <w:rFonts w:eastAsia="Times New Roman"/>
          <w:b/>
          <w:bCs/>
          <w:szCs w:val="28"/>
          <w:lang w:eastAsia="ru-RU"/>
        </w:rPr>
        <w:t xml:space="preserve"> </w:t>
      </w:r>
      <w:r w:rsidRPr="00B8304B">
        <w:rPr>
          <w:rFonts w:eastAsia="SchoolBookC"/>
          <w:szCs w:val="28"/>
          <w:lang w:eastAsia="ru-RU"/>
        </w:rPr>
        <w:t xml:space="preserve">адекватно воспринимать содержательную оценку своей работы; </w:t>
      </w:r>
    </w:p>
    <w:p w:rsidR="00B8304B" w:rsidRPr="00B8304B" w:rsidRDefault="00B8304B" w:rsidP="00B8304B">
      <w:pPr>
        <w:autoSpaceDE w:val="0"/>
        <w:autoSpaceDN w:val="0"/>
        <w:adjustRightInd w:val="0"/>
        <w:jc w:val="both"/>
        <w:rPr>
          <w:rFonts w:eastAsia="SchoolBookC"/>
          <w:szCs w:val="28"/>
          <w:lang w:eastAsia="ru-RU"/>
        </w:rPr>
      </w:pPr>
      <w:r w:rsidRPr="00B8304B">
        <w:rPr>
          <w:rFonts w:eastAsia="Times New Roman"/>
          <w:b/>
          <w:bCs/>
          <w:szCs w:val="28"/>
          <w:lang w:eastAsia="ru-RU"/>
        </w:rPr>
        <w:lastRenderedPageBreak/>
        <w:t xml:space="preserve">- </w:t>
      </w:r>
      <w:r w:rsidRPr="00B8304B">
        <w:rPr>
          <w:rFonts w:eastAsia="Times New Roman"/>
          <w:bCs/>
          <w:szCs w:val="28"/>
          <w:lang w:eastAsia="ru-RU"/>
        </w:rPr>
        <w:t>будут развиты умение</w:t>
      </w:r>
      <w:r w:rsidRPr="00B8304B">
        <w:rPr>
          <w:rFonts w:eastAsia="Times New Roman"/>
          <w:b/>
          <w:bCs/>
          <w:szCs w:val="28"/>
          <w:lang w:eastAsia="ru-RU"/>
        </w:rPr>
        <w:t xml:space="preserve"> </w:t>
      </w:r>
      <w:r w:rsidRPr="00B8304B">
        <w:rPr>
          <w:rFonts w:eastAsia="SchoolBookC"/>
          <w:szCs w:val="28"/>
          <w:lang w:eastAsia="ru-RU"/>
        </w:rPr>
        <w:t>анализировать результаты собственной и коллективной работы по заданным критериям;</w:t>
      </w:r>
    </w:p>
    <w:p w:rsidR="00B8304B" w:rsidRPr="00B8304B" w:rsidRDefault="00B8304B" w:rsidP="00B8304B">
      <w:pPr>
        <w:autoSpaceDE w:val="0"/>
        <w:autoSpaceDN w:val="0"/>
        <w:adjustRightInd w:val="0"/>
        <w:jc w:val="both"/>
        <w:rPr>
          <w:rFonts w:eastAsia="SchoolBookC"/>
          <w:szCs w:val="28"/>
          <w:lang w:eastAsia="ru-RU"/>
        </w:rPr>
      </w:pPr>
      <w:r w:rsidRPr="00B8304B">
        <w:rPr>
          <w:rFonts w:eastAsia="Times New Roman"/>
          <w:b/>
          <w:bCs/>
          <w:szCs w:val="28"/>
          <w:lang w:eastAsia="ru-RU"/>
        </w:rPr>
        <w:t xml:space="preserve">-  </w:t>
      </w:r>
      <w:r w:rsidRPr="00B8304B">
        <w:rPr>
          <w:rFonts w:eastAsia="Times New Roman"/>
          <w:bCs/>
          <w:szCs w:val="28"/>
          <w:lang w:eastAsia="ru-RU"/>
        </w:rPr>
        <w:t xml:space="preserve">будут развиты  умения </w:t>
      </w:r>
      <w:r w:rsidRPr="00B8304B">
        <w:rPr>
          <w:rFonts w:eastAsia="Times New Roman"/>
          <w:b/>
          <w:bCs/>
          <w:szCs w:val="28"/>
          <w:lang w:eastAsia="ru-RU"/>
        </w:rPr>
        <w:t xml:space="preserve"> </w:t>
      </w:r>
      <w:r w:rsidRPr="00B8304B">
        <w:rPr>
          <w:rFonts w:eastAsia="SchoolBookC"/>
          <w:szCs w:val="28"/>
          <w:lang w:eastAsia="ru-RU"/>
        </w:rPr>
        <w:t>решать творческую задачу, используя известные средства;</w:t>
      </w:r>
    </w:p>
    <w:p w:rsidR="00B8304B" w:rsidRPr="00B8304B" w:rsidRDefault="00B8304B" w:rsidP="00B8304B">
      <w:pPr>
        <w:autoSpaceDE w:val="0"/>
        <w:autoSpaceDN w:val="0"/>
        <w:adjustRightInd w:val="0"/>
        <w:jc w:val="both"/>
        <w:rPr>
          <w:rFonts w:eastAsia="SchoolBookC"/>
          <w:szCs w:val="28"/>
          <w:lang w:eastAsia="ru-RU"/>
        </w:rPr>
      </w:pPr>
      <w:r w:rsidRPr="00B8304B">
        <w:rPr>
          <w:rFonts w:eastAsia="Times New Roman"/>
          <w:b/>
          <w:bCs/>
          <w:szCs w:val="28"/>
          <w:lang w:eastAsia="ru-RU"/>
        </w:rPr>
        <w:t xml:space="preserve">- </w:t>
      </w:r>
      <w:r w:rsidRPr="00B8304B">
        <w:rPr>
          <w:rFonts w:eastAsia="Times New Roman"/>
          <w:bCs/>
          <w:szCs w:val="28"/>
          <w:lang w:eastAsia="ru-RU"/>
        </w:rPr>
        <w:t xml:space="preserve"> будут развиты  умения</w:t>
      </w:r>
      <w:r w:rsidRPr="00B8304B">
        <w:rPr>
          <w:rFonts w:eastAsia="Times New Roman"/>
          <w:b/>
          <w:bCs/>
          <w:szCs w:val="28"/>
          <w:lang w:eastAsia="ru-RU"/>
        </w:rPr>
        <w:t xml:space="preserve"> </w:t>
      </w:r>
      <w:r w:rsidRPr="00B8304B">
        <w:rPr>
          <w:rFonts w:eastAsia="SchoolBookC"/>
          <w:szCs w:val="28"/>
          <w:lang w:eastAsia="ru-RU"/>
        </w:rPr>
        <w:t>включаться в самостоятельную творческую деятельность</w:t>
      </w:r>
    </w:p>
    <w:p w:rsidR="00B8304B" w:rsidRPr="00B8304B" w:rsidRDefault="00B8304B" w:rsidP="00B8304B">
      <w:pPr>
        <w:autoSpaceDE w:val="0"/>
        <w:autoSpaceDN w:val="0"/>
        <w:adjustRightInd w:val="0"/>
        <w:jc w:val="both"/>
        <w:rPr>
          <w:rFonts w:eastAsia="SchoolBookC"/>
          <w:szCs w:val="28"/>
          <w:lang w:eastAsia="ru-RU"/>
        </w:rPr>
      </w:pPr>
      <w:r w:rsidRPr="00B8304B">
        <w:rPr>
          <w:rFonts w:eastAsia="SchoolBookC"/>
          <w:szCs w:val="28"/>
          <w:lang w:eastAsia="ru-RU"/>
        </w:rPr>
        <w:t xml:space="preserve"> (изобразительную, декоративную и конструктивную).</w:t>
      </w:r>
    </w:p>
    <w:p w:rsidR="00B8304B" w:rsidRPr="00B8304B" w:rsidRDefault="00B8304B" w:rsidP="00B8304B">
      <w:pPr>
        <w:autoSpaceDE w:val="0"/>
        <w:autoSpaceDN w:val="0"/>
        <w:adjustRightInd w:val="0"/>
        <w:jc w:val="both"/>
        <w:rPr>
          <w:rFonts w:eastAsia="SchoolBookC"/>
          <w:b/>
          <w:szCs w:val="28"/>
          <w:lang w:eastAsia="ru-RU"/>
        </w:rPr>
      </w:pPr>
      <w:r w:rsidRPr="00B8304B">
        <w:rPr>
          <w:rFonts w:eastAsia="SchoolBookC"/>
          <w:b/>
          <w:szCs w:val="28"/>
          <w:lang w:eastAsia="ru-RU"/>
        </w:rPr>
        <w:t xml:space="preserve">Предметные: </w:t>
      </w:r>
    </w:p>
    <w:p w:rsidR="00B8304B" w:rsidRPr="00B8304B" w:rsidRDefault="00B8304B" w:rsidP="00B8304B">
      <w:pPr>
        <w:autoSpaceDE w:val="0"/>
        <w:autoSpaceDN w:val="0"/>
        <w:adjustRightInd w:val="0"/>
        <w:jc w:val="both"/>
        <w:rPr>
          <w:rFonts w:eastAsia="SchoolBookC"/>
          <w:szCs w:val="28"/>
          <w:lang w:eastAsia="ru-RU"/>
        </w:rPr>
      </w:pPr>
      <w:r w:rsidRPr="00B8304B">
        <w:rPr>
          <w:rFonts w:eastAsia="SchoolBookC"/>
          <w:szCs w:val="28"/>
          <w:lang w:eastAsia="ru-RU"/>
        </w:rPr>
        <w:t>- научатся  пользоваться инструментами при работе с лепящим материалом;</w:t>
      </w:r>
    </w:p>
    <w:p w:rsidR="00B8304B" w:rsidRPr="00B8304B" w:rsidRDefault="00B8304B" w:rsidP="00B8304B">
      <w:pPr>
        <w:autoSpaceDE w:val="0"/>
        <w:autoSpaceDN w:val="0"/>
        <w:adjustRightInd w:val="0"/>
        <w:jc w:val="both"/>
        <w:rPr>
          <w:rFonts w:eastAsia="SchoolBookC"/>
          <w:szCs w:val="28"/>
          <w:lang w:eastAsia="ru-RU"/>
        </w:rPr>
      </w:pPr>
      <w:r w:rsidRPr="00B8304B">
        <w:rPr>
          <w:rFonts w:eastAsia="SchoolBookC"/>
          <w:szCs w:val="28"/>
          <w:lang w:eastAsia="ru-RU"/>
        </w:rPr>
        <w:t>- научатся свободно работать с лепящим материалом;</w:t>
      </w:r>
    </w:p>
    <w:p w:rsidR="00B8304B" w:rsidRPr="00B8304B" w:rsidRDefault="00B8304B" w:rsidP="00B8304B">
      <w:pPr>
        <w:autoSpaceDE w:val="0"/>
        <w:autoSpaceDN w:val="0"/>
        <w:adjustRightInd w:val="0"/>
        <w:jc w:val="both"/>
        <w:rPr>
          <w:rFonts w:eastAsia="SchoolBookC"/>
          <w:szCs w:val="28"/>
          <w:lang w:eastAsia="ru-RU"/>
        </w:rPr>
      </w:pPr>
      <w:r w:rsidRPr="00B8304B">
        <w:rPr>
          <w:rFonts w:eastAsia="SchoolBookC"/>
          <w:szCs w:val="28"/>
          <w:lang w:eastAsia="ru-RU"/>
        </w:rPr>
        <w:t xml:space="preserve">- научатся передавать объемную форму в создаваемом предмете; </w:t>
      </w:r>
    </w:p>
    <w:p w:rsidR="00B8304B" w:rsidRPr="00B8304B" w:rsidRDefault="00B8304B" w:rsidP="00B8304B">
      <w:pPr>
        <w:autoSpaceDE w:val="0"/>
        <w:autoSpaceDN w:val="0"/>
        <w:adjustRightInd w:val="0"/>
        <w:jc w:val="both"/>
        <w:rPr>
          <w:rFonts w:eastAsia="SchoolBookC"/>
          <w:szCs w:val="28"/>
          <w:lang w:eastAsia="ru-RU"/>
        </w:rPr>
      </w:pPr>
      <w:r w:rsidRPr="00B8304B">
        <w:rPr>
          <w:rFonts w:eastAsia="SchoolBookC"/>
          <w:szCs w:val="28"/>
          <w:lang w:eastAsia="ru-RU"/>
        </w:rPr>
        <w:t>- будут знать  о правилах работы с различным лепящим материалом;</w:t>
      </w:r>
    </w:p>
    <w:p w:rsidR="00B8304B" w:rsidRPr="00B8304B" w:rsidRDefault="00B8304B" w:rsidP="00B8304B">
      <w:pPr>
        <w:rPr>
          <w:rFonts w:eastAsia="Times New Roman"/>
          <w:b/>
          <w:szCs w:val="28"/>
          <w:lang w:eastAsia="ru-RU"/>
        </w:rPr>
      </w:pPr>
      <w:r w:rsidRPr="00B8304B">
        <w:rPr>
          <w:rFonts w:eastAsia="SchoolBookC"/>
          <w:szCs w:val="28"/>
          <w:lang w:eastAsia="ru-RU"/>
        </w:rPr>
        <w:t xml:space="preserve">-смогут </w:t>
      </w:r>
      <w:proofErr w:type="gramStart"/>
      <w:r w:rsidRPr="00B8304B">
        <w:rPr>
          <w:rFonts w:eastAsia="SchoolBookC"/>
          <w:szCs w:val="28"/>
          <w:lang w:eastAsia="ru-RU"/>
        </w:rPr>
        <w:t>научить  других применять</w:t>
      </w:r>
      <w:proofErr w:type="gramEnd"/>
      <w:r w:rsidRPr="00B8304B">
        <w:rPr>
          <w:rFonts w:eastAsia="SchoolBookC"/>
          <w:szCs w:val="28"/>
          <w:lang w:eastAsia="ru-RU"/>
        </w:rPr>
        <w:t xml:space="preserve"> свои  умения и навыки.</w:t>
      </w:r>
    </w:p>
    <w:p w:rsidR="00B8304B" w:rsidRPr="00B8304B" w:rsidRDefault="00B8304B" w:rsidP="00B8304B">
      <w:pPr>
        <w:rPr>
          <w:rFonts w:eastAsia="Times New Roman"/>
          <w:b/>
          <w:szCs w:val="28"/>
          <w:lang w:eastAsia="ru-RU"/>
        </w:rPr>
      </w:pPr>
    </w:p>
    <w:p w:rsidR="00B8304B" w:rsidRPr="00B8304B" w:rsidRDefault="00B8304B" w:rsidP="00B8304B">
      <w:pPr>
        <w:spacing w:before="100" w:beforeAutospacing="1"/>
        <w:jc w:val="both"/>
        <w:rPr>
          <w:rFonts w:eastAsia="Times New Roman"/>
          <w:szCs w:val="28"/>
          <w:lang w:eastAsia="ru-RU"/>
        </w:rPr>
      </w:pPr>
    </w:p>
    <w:p w:rsidR="00B8304B" w:rsidRPr="00B8304B" w:rsidRDefault="00B8304B" w:rsidP="00B8304B">
      <w:pPr>
        <w:widowControl w:val="0"/>
        <w:autoSpaceDE w:val="0"/>
        <w:autoSpaceDN w:val="0"/>
        <w:adjustRightInd w:val="0"/>
        <w:rPr>
          <w:rFonts w:eastAsia="Times New Roman"/>
          <w:b/>
          <w:i/>
          <w:szCs w:val="28"/>
          <w:lang w:eastAsia="ru-RU"/>
        </w:rPr>
      </w:pPr>
      <w:r w:rsidRPr="00B8304B">
        <w:rPr>
          <w:rFonts w:eastAsia="Times New Roman"/>
          <w:b/>
          <w:i/>
          <w:szCs w:val="28"/>
          <w:lang w:eastAsia="ru-RU"/>
        </w:rPr>
        <w:t xml:space="preserve">Ожидаемые результаты и способы их проверки  </w:t>
      </w:r>
    </w:p>
    <w:p w:rsidR="00B8304B" w:rsidRPr="00B8304B" w:rsidRDefault="00B8304B" w:rsidP="00B8304B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В результате реализации программы предполагается достижение определённого  уровня овладения детьми навыков и умений. Дети будут знать специальную терминологию, получат представление о видах народного промысла,  научатся работать с основным лепящим материалом и инструментом.</w:t>
      </w:r>
    </w:p>
    <w:p w:rsidR="00B8304B" w:rsidRPr="00B8304B" w:rsidRDefault="00B8304B" w:rsidP="00B8304B">
      <w:pPr>
        <w:widowControl w:val="0"/>
        <w:autoSpaceDE w:val="0"/>
        <w:autoSpaceDN w:val="0"/>
        <w:adjustRightInd w:val="0"/>
        <w:rPr>
          <w:rFonts w:eastAsia="Times New Roman"/>
          <w:i/>
          <w:szCs w:val="28"/>
          <w:lang w:eastAsia="ru-RU"/>
        </w:rPr>
      </w:pPr>
      <w:r w:rsidRPr="00B8304B">
        <w:rPr>
          <w:rFonts w:eastAsia="Times New Roman"/>
          <w:i/>
          <w:szCs w:val="28"/>
          <w:lang w:eastAsia="ru-RU"/>
        </w:rPr>
        <w:t>К концу первого года обучения дети будут знать:</w:t>
      </w:r>
    </w:p>
    <w:p w:rsidR="00B8304B" w:rsidRPr="00B8304B" w:rsidRDefault="00B8304B" w:rsidP="00B8304B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- термины и обозначения;</w:t>
      </w:r>
    </w:p>
    <w:p w:rsidR="00B8304B" w:rsidRPr="00B8304B" w:rsidRDefault="00B8304B" w:rsidP="00B8304B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- разновидность лепящего  материала;</w:t>
      </w:r>
    </w:p>
    <w:p w:rsidR="00B8304B" w:rsidRPr="00B8304B" w:rsidRDefault="00B8304B" w:rsidP="00B8304B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- правила техники безопасности;</w:t>
      </w:r>
    </w:p>
    <w:p w:rsidR="00B8304B" w:rsidRPr="00B8304B" w:rsidRDefault="00B8304B" w:rsidP="00B8304B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- основные народные промыслы.</w:t>
      </w:r>
    </w:p>
    <w:p w:rsidR="00B8304B" w:rsidRPr="00B8304B" w:rsidRDefault="00B8304B" w:rsidP="00B8304B">
      <w:pPr>
        <w:widowControl w:val="0"/>
        <w:autoSpaceDE w:val="0"/>
        <w:autoSpaceDN w:val="0"/>
        <w:adjustRightInd w:val="0"/>
        <w:rPr>
          <w:rFonts w:eastAsia="Times New Roman"/>
          <w:i/>
          <w:szCs w:val="28"/>
          <w:lang w:eastAsia="ru-RU"/>
        </w:rPr>
      </w:pPr>
      <w:r w:rsidRPr="00B8304B">
        <w:rPr>
          <w:rFonts w:eastAsia="Times New Roman"/>
          <w:i/>
          <w:szCs w:val="28"/>
          <w:lang w:eastAsia="ru-RU"/>
        </w:rPr>
        <w:t>уметь:</w:t>
      </w:r>
    </w:p>
    <w:p w:rsidR="00B8304B" w:rsidRPr="00B8304B" w:rsidRDefault="00B8304B" w:rsidP="00B8304B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- владеть скульптурными упражнениями;</w:t>
      </w:r>
    </w:p>
    <w:p w:rsidR="00B8304B" w:rsidRPr="00B8304B" w:rsidRDefault="00B8304B" w:rsidP="00B8304B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lastRenderedPageBreak/>
        <w:t>- отличать объемную фигуру от пол</w:t>
      </w:r>
      <w:proofErr w:type="gramStart"/>
      <w:r w:rsidRPr="00B8304B">
        <w:rPr>
          <w:rFonts w:eastAsia="Times New Roman"/>
          <w:szCs w:val="28"/>
          <w:lang w:eastAsia="ru-RU"/>
        </w:rPr>
        <w:t>у-</w:t>
      </w:r>
      <w:proofErr w:type="gramEnd"/>
      <w:r w:rsidRPr="00B8304B">
        <w:rPr>
          <w:rFonts w:eastAsia="Times New Roman"/>
          <w:szCs w:val="28"/>
          <w:lang w:eastAsia="ru-RU"/>
        </w:rPr>
        <w:t xml:space="preserve"> объёмной;</w:t>
      </w:r>
    </w:p>
    <w:p w:rsidR="00B8304B" w:rsidRPr="00B8304B" w:rsidRDefault="00B8304B" w:rsidP="00B8304B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- работать самостоятельно и в коллективе;</w:t>
      </w:r>
    </w:p>
    <w:p w:rsidR="00B8304B" w:rsidRPr="00B8304B" w:rsidRDefault="00B8304B" w:rsidP="00B8304B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 xml:space="preserve">- научатся элементам </w:t>
      </w:r>
      <w:r w:rsidRPr="00B8304B">
        <w:rPr>
          <w:rFonts w:eastAsia="Times New Roman"/>
          <w:szCs w:val="28"/>
          <w:lang w:val="en-US" w:eastAsia="ru-RU"/>
        </w:rPr>
        <w:t>IT</w:t>
      </w:r>
      <w:r w:rsidRPr="00B8304B">
        <w:rPr>
          <w:rFonts w:eastAsia="Times New Roman"/>
          <w:szCs w:val="28"/>
          <w:lang w:eastAsia="ru-RU"/>
        </w:rPr>
        <w:t xml:space="preserve"> – компетенций.</w:t>
      </w:r>
    </w:p>
    <w:p w:rsidR="00B8304B" w:rsidRPr="00B8304B" w:rsidRDefault="00B8304B" w:rsidP="00B8304B">
      <w:pPr>
        <w:widowControl w:val="0"/>
        <w:autoSpaceDE w:val="0"/>
        <w:autoSpaceDN w:val="0"/>
        <w:adjustRightInd w:val="0"/>
        <w:rPr>
          <w:rFonts w:eastAsia="Times New Roman"/>
          <w:i/>
          <w:szCs w:val="28"/>
          <w:lang w:eastAsia="ru-RU"/>
        </w:rPr>
      </w:pPr>
      <w:r w:rsidRPr="00B8304B">
        <w:rPr>
          <w:rFonts w:eastAsia="Times New Roman"/>
          <w:i/>
          <w:szCs w:val="28"/>
          <w:lang w:eastAsia="ru-RU"/>
        </w:rPr>
        <w:t>Приобретут  обще - учебные умения и личностные качества:</w:t>
      </w:r>
    </w:p>
    <w:p w:rsidR="00B8304B" w:rsidRPr="00B8304B" w:rsidRDefault="00B8304B" w:rsidP="00B8304B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- умение организовывать и содержать в порядке своё рабочее место;</w:t>
      </w:r>
    </w:p>
    <w:p w:rsidR="00B8304B" w:rsidRPr="00B8304B" w:rsidRDefault="00B8304B" w:rsidP="00B8304B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- трудолюбие;</w:t>
      </w:r>
    </w:p>
    <w:p w:rsidR="00B8304B" w:rsidRPr="00B8304B" w:rsidRDefault="00B8304B" w:rsidP="00B8304B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B8304B">
        <w:rPr>
          <w:rFonts w:eastAsia="Times New Roman"/>
          <w:szCs w:val="28"/>
          <w:lang w:eastAsia="ru-RU"/>
        </w:rPr>
        <w:t>- самостоятельность, усидчивость.</w:t>
      </w:r>
    </w:p>
    <w:p w:rsidR="00B8304B" w:rsidRPr="00B8304B" w:rsidRDefault="00B8304B" w:rsidP="00B8304B">
      <w:pPr>
        <w:spacing w:before="100" w:beforeAutospacing="1"/>
        <w:jc w:val="both"/>
        <w:rPr>
          <w:rFonts w:eastAsia="Times New Roman"/>
          <w:b/>
          <w:szCs w:val="28"/>
          <w:lang w:eastAsia="ru-RU"/>
        </w:rPr>
      </w:pPr>
    </w:p>
    <w:p w:rsidR="00B8304B" w:rsidRPr="00B8304B" w:rsidRDefault="00B8304B" w:rsidP="00B8304B">
      <w:pPr>
        <w:spacing w:line="360" w:lineRule="auto"/>
        <w:jc w:val="both"/>
        <w:rPr>
          <w:rFonts w:eastAsia="Calibri"/>
          <w:szCs w:val="28"/>
        </w:rPr>
      </w:pPr>
    </w:p>
    <w:p w:rsidR="000D1E8E" w:rsidRDefault="000D1E8E">
      <w:bookmarkStart w:id="0" w:name="_GoBack"/>
      <w:bookmarkEnd w:id="0"/>
    </w:p>
    <w:sectPr w:rsidR="000D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9412A"/>
    <w:multiLevelType w:val="hybridMultilevel"/>
    <w:tmpl w:val="6A1AE65E"/>
    <w:lvl w:ilvl="0" w:tplc="C8D630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4B"/>
    <w:rsid w:val="000D1E8E"/>
    <w:rsid w:val="00B8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52-121-7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2177</Words>
  <Characters>12412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2021-04-28T03:20:00Z</dcterms:created>
  <dcterms:modified xsi:type="dcterms:W3CDTF">2021-04-28T03:21:00Z</dcterms:modified>
</cp:coreProperties>
</file>