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033" w:rsidRPr="002D6D32" w:rsidRDefault="00720033" w:rsidP="00733126">
      <w:pPr>
        <w:spacing w:after="0" w:line="240" w:lineRule="auto"/>
        <w:rPr>
          <w:rFonts w:ascii="Times New Roman" w:hAnsi="Times New Roman"/>
          <w:b/>
          <w:sz w:val="24"/>
          <w:szCs w:val="24"/>
        </w:rPr>
      </w:pPr>
      <w:r w:rsidRPr="002D6D32">
        <w:rPr>
          <w:rFonts w:ascii="Times New Roman" w:hAnsi="Times New Roman"/>
          <w:b/>
          <w:sz w:val="24"/>
          <w:szCs w:val="24"/>
        </w:rPr>
        <w:t>Аннотация</w:t>
      </w:r>
      <w:r w:rsidRPr="002D6D32">
        <w:rPr>
          <w:rFonts w:ascii="Times New Roman" w:hAnsi="Times New Roman"/>
          <w:b/>
          <w:spacing w:val="10"/>
          <w:sz w:val="24"/>
          <w:szCs w:val="24"/>
        </w:rPr>
        <w:t xml:space="preserve"> к </w:t>
      </w:r>
      <w:r w:rsidRPr="002D6D32">
        <w:rPr>
          <w:rFonts w:ascii="Times New Roman" w:hAnsi="Times New Roman"/>
          <w:b/>
          <w:sz w:val="24"/>
          <w:szCs w:val="24"/>
        </w:rPr>
        <w:t xml:space="preserve">общеобразовательной общеразвивающей программе </w:t>
      </w:r>
      <w:r w:rsidR="00733126" w:rsidRPr="002D6D32">
        <w:rPr>
          <w:rFonts w:ascii="Times New Roman" w:hAnsi="Times New Roman"/>
          <w:b/>
          <w:sz w:val="24"/>
          <w:szCs w:val="24"/>
        </w:rPr>
        <w:t xml:space="preserve">художественной </w:t>
      </w:r>
      <w:r w:rsidRPr="002D6D32">
        <w:rPr>
          <w:rFonts w:ascii="Times New Roman" w:hAnsi="Times New Roman"/>
          <w:b/>
          <w:sz w:val="24"/>
          <w:szCs w:val="24"/>
        </w:rPr>
        <w:t>направленности «</w:t>
      </w:r>
      <w:proofErr w:type="spellStart"/>
      <w:r w:rsidR="002D6D32" w:rsidRPr="002D6D32">
        <w:rPr>
          <w:rFonts w:ascii="Times New Roman" w:hAnsi="Times New Roman"/>
          <w:b/>
          <w:sz w:val="24"/>
          <w:szCs w:val="24"/>
        </w:rPr>
        <w:t>Фееринки</w:t>
      </w:r>
      <w:proofErr w:type="spellEnd"/>
      <w:r w:rsidRPr="002D6D32">
        <w:rPr>
          <w:rFonts w:ascii="Times New Roman" w:hAnsi="Times New Roman"/>
          <w:b/>
          <w:sz w:val="24"/>
          <w:szCs w:val="24"/>
        </w:rPr>
        <w:t>»</w:t>
      </w:r>
    </w:p>
    <w:p w:rsidR="00720033" w:rsidRPr="002D6D32" w:rsidRDefault="00720033" w:rsidP="00733126">
      <w:pPr>
        <w:spacing w:line="240" w:lineRule="auto"/>
        <w:contextualSpacing/>
        <w:jc w:val="both"/>
        <w:rPr>
          <w:rFonts w:ascii="Times New Roman" w:hAnsi="Times New Roman"/>
          <w:b/>
          <w:sz w:val="24"/>
          <w:szCs w:val="24"/>
        </w:rPr>
      </w:pPr>
      <w:r w:rsidRPr="002D6D32">
        <w:rPr>
          <w:rFonts w:ascii="Times New Roman" w:hAnsi="Times New Roman"/>
          <w:b/>
          <w:sz w:val="24"/>
          <w:szCs w:val="24"/>
        </w:rPr>
        <w:t xml:space="preserve">Автор-составитель: </w:t>
      </w:r>
      <w:proofErr w:type="spellStart"/>
      <w:r w:rsidR="00733126" w:rsidRPr="002D6D32">
        <w:rPr>
          <w:rFonts w:ascii="Times New Roman" w:hAnsi="Times New Roman"/>
          <w:b/>
          <w:sz w:val="24"/>
          <w:szCs w:val="24"/>
        </w:rPr>
        <w:t>Сучатов</w:t>
      </w:r>
      <w:proofErr w:type="spellEnd"/>
      <w:r w:rsidR="00733126" w:rsidRPr="002D6D32">
        <w:rPr>
          <w:rFonts w:ascii="Times New Roman" w:hAnsi="Times New Roman"/>
          <w:b/>
          <w:sz w:val="24"/>
          <w:szCs w:val="24"/>
        </w:rPr>
        <w:t xml:space="preserve"> Г.В</w:t>
      </w:r>
      <w:r w:rsidRPr="002D6D32">
        <w:rPr>
          <w:rFonts w:ascii="Times New Roman" w:hAnsi="Times New Roman"/>
          <w:b/>
          <w:sz w:val="24"/>
          <w:szCs w:val="24"/>
        </w:rPr>
        <w:t>., педагог дополнительного образования</w:t>
      </w:r>
    </w:p>
    <w:p w:rsidR="00720033" w:rsidRPr="002D6D32" w:rsidRDefault="002D6D32" w:rsidP="00733126">
      <w:pPr>
        <w:spacing w:line="240" w:lineRule="auto"/>
        <w:contextualSpacing/>
        <w:jc w:val="both"/>
        <w:rPr>
          <w:rFonts w:ascii="Times New Roman" w:hAnsi="Times New Roman"/>
          <w:b/>
          <w:sz w:val="24"/>
          <w:szCs w:val="24"/>
        </w:rPr>
      </w:pPr>
      <w:r w:rsidRPr="002D6D32">
        <w:rPr>
          <w:rFonts w:ascii="Times New Roman" w:hAnsi="Times New Roman"/>
          <w:b/>
          <w:sz w:val="24"/>
          <w:szCs w:val="24"/>
        </w:rPr>
        <w:t>Возраст учащихся: 5 – 7</w:t>
      </w:r>
      <w:r w:rsidR="00733126" w:rsidRPr="002D6D32">
        <w:rPr>
          <w:rFonts w:ascii="Times New Roman" w:hAnsi="Times New Roman"/>
          <w:b/>
          <w:sz w:val="24"/>
          <w:szCs w:val="24"/>
        </w:rPr>
        <w:t xml:space="preserve"> </w:t>
      </w:r>
      <w:r w:rsidR="00720033" w:rsidRPr="002D6D32">
        <w:rPr>
          <w:rFonts w:ascii="Times New Roman" w:hAnsi="Times New Roman"/>
          <w:b/>
          <w:sz w:val="24"/>
          <w:szCs w:val="24"/>
        </w:rPr>
        <w:t>лет</w:t>
      </w:r>
    </w:p>
    <w:p w:rsidR="00720033" w:rsidRPr="002D6D32" w:rsidRDefault="002D6D32" w:rsidP="00733126">
      <w:pPr>
        <w:spacing w:line="240" w:lineRule="auto"/>
        <w:contextualSpacing/>
        <w:jc w:val="both"/>
        <w:rPr>
          <w:rFonts w:ascii="Times New Roman" w:hAnsi="Times New Roman"/>
          <w:b/>
          <w:sz w:val="24"/>
          <w:szCs w:val="24"/>
        </w:rPr>
      </w:pPr>
      <w:r w:rsidRPr="002D6D32">
        <w:rPr>
          <w:rFonts w:ascii="Times New Roman" w:hAnsi="Times New Roman"/>
          <w:b/>
          <w:sz w:val="24"/>
          <w:szCs w:val="24"/>
        </w:rPr>
        <w:t>Срок реализации: 1 год</w:t>
      </w:r>
    </w:p>
    <w:p w:rsidR="002D6D32" w:rsidRPr="002D6D32" w:rsidRDefault="002D6D32" w:rsidP="002D6D32">
      <w:pPr>
        <w:widowControl w:val="0"/>
        <w:tabs>
          <w:tab w:val="left" w:pos="9498"/>
        </w:tabs>
        <w:suppressAutoHyphens/>
        <w:spacing w:after="0"/>
        <w:rPr>
          <w:rFonts w:ascii="Times New Roman" w:eastAsia="Andale Sans UI" w:hAnsi="Times New Roman"/>
          <w:b/>
          <w:kern w:val="1"/>
          <w:sz w:val="24"/>
          <w:szCs w:val="24"/>
          <w:lang/>
        </w:rPr>
      </w:pPr>
      <w:r w:rsidRPr="002D6D32">
        <w:rPr>
          <w:rFonts w:ascii="Times New Roman" w:eastAsia="Andale Sans UI" w:hAnsi="Times New Roman"/>
          <w:b/>
          <w:kern w:val="1"/>
          <w:sz w:val="24"/>
          <w:szCs w:val="24"/>
          <w:lang/>
        </w:rPr>
        <w:t>Отличительные особенности (новизна) программы.</w:t>
      </w:r>
    </w:p>
    <w:p w:rsidR="002D6D32" w:rsidRPr="002D6D32" w:rsidRDefault="002D6D32" w:rsidP="002D6D32">
      <w:pPr>
        <w:widowControl w:val="0"/>
        <w:tabs>
          <w:tab w:val="left" w:pos="9498"/>
        </w:tabs>
        <w:suppressAutoHyphens/>
        <w:spacing w:after="0"/>
        <w:jc w:val="both"/>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 xml:space="preserve">   Программа «</w:t>
      </w:r>
      <w:proofErr w:type="spellStart"/>
      <w:r w:rsidRPr="002D6D32">
        <w:rPr>
          <w:rFonts w:ascii="Times New Roman" w:eastAsia="Andale Sans UI" w:hAnsi="Times New Roman"/>
          <w:kern w:val="1"/>
          <w:sz w:val="24"/>
          <w:szCs w:val="24"/>
          <w:lang/>
        </w:rPr>
        <w:t>Фееринки</w:t>
      </w:r>
      <w:proofErr w:type="spellEnd"/>
      <w:r w:rsidRPr="002D6D32">
        <w:rPr>
          <w:rFonts w:ascii="Times New Roman" w:eastAsia="Andale Sans UI" w:hAnsi="Times New Roman"/>
          <w:kern w:val="1"/>
          <w:sz w:val="24"/>
          <w:szCs w:val="24"/>
          <w:lang/>
        </w:rPr>
        <w:t xml:space="preserve">» разработана на основе дополнительных общеобразовательных общеразвивающих программ «Ритмика и танец» (Е.В. Ротчев, преподаватель, заведующий хореографическим отделением Детской школы искусств имени С.П. Дягилева города Москвы), «Хореография. Ансамбль песни и пляски имени В.С. Локтева. Начальная хореография для детей 5 – 6 лет» (Коротеев И.В., педагог дополнительного образования).          </w:t>
      </w:r>
    </w:p>
    <w:p w:rsidR="002D6D32" w:rsidRPr="002D6D32" w:rsidRDefault="002D6D32" w:rsidP="002D6D32">
      <w:pPr>
        <w:widowControl w:val="0"/>
        <w:tabs>
          <w:tab w:val="left" w:pos="9498"/>
        </w:tabs>
        <w:suppressAutoHyphens/>
        <w:spacing w:after="0"/>
        <w:jc w:val="both"/>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 xml:space="preserve">        Содержание программы предлагает обширный материал, включающий в себя разные виды деятельности: тренировочные упражнения, выполнение танцевальных движений и этюдов, прослушивание музыки и сказок, игровой материал, которые используются на всех занятиях. </w:t>
      </w:r>
    </w:p>
    <w:p w:rsidR="002D6D32" w:rsidRPr="002D6D32" w:rsidRDefault="002D6D32" w:rsidP="002D6D32">
      <w:pPr>
        <w:widowControl w:val="0"/>
        <w:tabs>
          <w:tab w:val="left" w:pos="9498"/>
        </w:tabs>
        <w:suppressAutoHyphens/>
        <w:spacing w:after="0"/>
        <w:jc w:val="both"/>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 xml:space="preserve">     Программа направлена на обучение детей умению танцевать красиво, двигаться в свободной непринуждённой манере и владеть ритмопластикой танца, а также решение оздоровительных задач. </w:t>
      </w:r>
    </w:p>
    <w:p w:rsidR="002D6D32" w:rsidRPr="002D6D32" w:rsidRDefault="002D6D32" w:rsidP="002D6D32">
      <w:pPr>
        <w:widowControl w:val="0"/>
        <w:tabs>
          <w:tab w:val="left" w:pos="9498"/>
        </w:tabs>
        <w:suppressAutoHyphens/>
        <w:spacing w:after="0"/>
        <w:jc w:val="both"/>
        <w:rPr>
          <w:rFonts w:ascii="Times New Roman" w:eastAsia="Andale Sans UI" w:hAnsi="Times New Roman"/>
          <w:kern w:val="1"/>
          <w:sz w:val="24"/>
          <w:szCs w:val="24"/>
          <w:lang/>
        </w:rPr>
      </w:pPr>
    </w:p>
    <w:p w:rsidR="002D6D32" w:rsidRPr="002D6D32" w:rsidRDefault="002D6D32" w:rsidP="002D6D32">
      <w:pPr>
        <w:widowControl w:val="0"/>
        <w:tabs>
          <w:tab w:val="left" w:pos="9498"/>
        </w:tabs>
        <w:suppressAutoHyphens/>
        <w:spacing w:after="0"/>
        <w:jc w:val="both"/>
        <w:rPr>
          <w:rFonts w:ascii="Times New Roman" w:eastAsia="Andale Sans UI" w:hAnsi="Times New Roman"/>
          <w:kern w:val="1"/>
          <w:sz w:val="24"/>
          <w:szCs w:val="24"/>
          <w:lang/>
        </w:rPr>
      </w:pPr>
      <w:r w:rsidRPr="002D6D32">
        <w:rPr>
          <w:rFonts w:ascii="Times New Roman" w:eastAsia="Andale Sans UI" w:hAnsi="Times New Roman"/>
          <w:b/>
          <w:bCs/>
          <w:kern w:val="1"/>
          <w:sz w:val="24"/>
          <w:szCs w:val="24"/>
          <w:lang/>
        </w:rPr>
        <w:t xml:space="preserve">     </w:t>
      </w:r>
      <w:r w:rsidRPr="002D6D32">
        <w:rPr>
          <w:rFonts w:ascii="Times New Roman" w:eastAsia="Andale Sans UI" w:hAnsi="Times New Roman"/>
          <w:b/>
          <w:bCs/>
          <w:kern w:val="1"/>
          <w:sz w:val="24"/>
          <w:szCs w:val="24"/>
          <w:lang/>
        </w:rPr>
        <w:t>Педагогическая целесообразность и актуальность программы</w:t>
      </w:r>
      <w:r w:rsidRPr="002D6D32">
        <w:rPr>
          <w:rFonts w:ascii="Times New Roman" w:eastAsia="Andale Sans UI" w:hAnsi="Times New Roman"/>
          <w:kern w:val="1"/>
          <w:sz w:val="24"/>
          <w:szCs w:val="24"/>
          <w:lang/>
        </w:rPr>
        <w:t>.</w:t>
      </w:r>
    </w:p>
    <w:p w:rsidR="002D6D32" w:rsidRPr="002D6D32" w:rsidRDefault="002D6D32" w:rsidP="002D6D32">
      <w:pPr>
        <w:widowControl w:val="0"/>
        <w:tabs>
          <w:tab w:val="left" w:pos="345"/>
          <w:tab w:val="left" w:pos="9498"/>
        </w:tabs>
        <w:suppressAutoHyphens/>
        <w:spacing w:after="0"/>
        <w:jc w:val="both"/>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 xml:space="preserve">     В настоящее время, особое внимание уделяется культуре, искусству и приобщению детей к здоровому образу жизни. Среди множества форм художественного воспитания особое место занимает хореография. </w:t>
      </w:r>
    </w:p>
    <w:p w:rsidR="002D6D32" w:rsidRPr="002D6D32" w:rsidRDefault="002D6D32" w:rsidP="002D6D32">
      <w:pPr>
        <w:widowControl w:val="0"/>
        <w:tabs>
          <w:tab w:val="left" w:pos="9498"/>
        </w:tabs>
        <w:suppressAutoHyphens/>
        <w:spacing w:after="0"/>
        <w:jc w:val="both"/>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 xml:space="preserve">        Искусство танца – это средство воспитания и развития личности ребёнка, которое способно создать благотворную почву для раскрытия потенциальных возможностей маленького человека. Гармоничное соединение движения, музыки, игры формирует атмосферу положительных эмоций, которые раскрепощают ребёнка, делают его поведение естественным. </w:t>
      </w:r>
    </w:p>
    <w:p w:rsidR="002D6D32" w:rsidRPr="002D6D32" w:rsidRDefault="002D6D32" w:rsidP="002D6D32">
      <w:pPr>
        <w:widowControl w:val="0"/>
        <w:tabs>
          <w:tab w:val="left" w:pos="9498"/>
        </w:tabs>
        <w:suppressAutoHyphens/>
        <w:spacing w:after="0"/>
        <w:jc w:val="both"/>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 xml:space="preserve">       Занятия танцем развивают физические качества, вырабатывают правильную осанку, посадку головы, походку, силу, ловкость, координацию движений, устраняют физические недостатки (сутулость, косолапость, искривление позвоночника и т.д.) Танец способствует обучению правилам поведения, хорошим манерам, культуре общения, развивает ассоциативное мышление, пробуждает фантазию и побуждает к творчеству. Содержание программы создаёт условия для самореализации личности, раскрытия её творческого потенциала. </w:t>
      </w:r>
    </w:p>
    <w:p w:rsidR="002D6D32" w:rsidRPr="002D6D32" w:rsidRDefault="002D6D32" w:rsidP="002D6D32">
      <w:pPr>
        <w:spacing w:after="0" w:line="240" w:lineRule="auto"/>
        <w:jc w:val="both"/>
        <w:rPr>
          <w:rFonts w:ascii="Times New Roman" w:hAnsi="Times New Roman"/>
          <w:sz w:val="24"/>
          <w:szCs w:val="24"/>
        </w:rPr>
      </w:pPr>
      <w:r w:rsidRPr="002D6D32">
        <w:rPr>
          <w:rFonts w:ascii="Times New Roman" w:hAnsi="Times New Roman"/>
          <w:b/>
          <w:sz w:val="24"/>
          <w:szCs w:val="24"/>
        </w:rPr>
        <w:t xml:space="preserve">Уровни усвоения программы: </w:t>
      </w:r>
      <w:proofErr w:type="gramStart"/>
      <w:r w:rsidRPr="002D6D32">
        <w:rPr>
          <w:rFonts w:ascii="Times New Roman" w:hAnsi="Times New Roman"/>
          <w:sz w:val="24"/>
          <w:szCs w:val="24"/>
        </w:rPr>
        <w:t>стартовый</w:t>
      </w:r>
      <w:proofErr w:type="gramEnd"/>
    </w:p>
    <w:p w:rsidR="002D6D32" w:rsidRPr="002D6D32" w:rsidRDefault="002D6D32" w:rsidP="002D6D32">
      <w:pPr>
        <w:widowControl w:val="0"/>
        <w:shd w:val="clear" w:color="auto" w:fill="FFFFFF"/>
        <w:suppressAutoHyphens/>
        <w:spacing w:before="280" w:after="280"/>
        <w:jc w:val="center"/>
        <w:rPr>
          <w:rFonts w:ascii="Times New Roman" w:eastAsia="Andale Sans UI" w:hAnsi="Times New Roman"/>
          <w:kern w:val="1"/>
          <w:sz w:val="24"/>
          <w:szCs w:val="24"/>
          <w:lang/>
        </w:rPr>
      </w:pPr>
      <w:r w:rsidRPr="002D6D32">
        <w:rPr>
          <w:rFonts w:ascii="Times New Roman" w:eastAsia="Andale Sans UI" w:hAnsi="Times New Roman"/>
          <w:b/>
          <w:bCs/>
          <w:kern w:val="1"/>
          <w:sz w:val="24"/>
          <w:szCs w:val="24"/>
          <w:lang/>
        </w:rPr>
        <w:t>Адресат программы.</w:t>
      </w:r>
    </w:p>
    <w:p w:rsidR="002D6D32" w:rsidRPr="002D6D32" w:rsidRDefault="002D6D32" w:rsidP="002D6D32">
      <w:pPr>
        <w:widowControl w:val="0"/>
        <w:shd w:val="clear" w:color="auto" w:fill="FFFFFF"/>
        <w:tabs>
          <w:tab w:val="left" w:pos="9498"/>
        </w:tabs>
        <w:suppressAutoHyphens/>
        <w:spacing w:after="0"/>
        <w:jc w:val="both"/>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 xml:space="preserve">     Дополнительная общеобразовательная общеразвивающая программа «Феери</w:t>
      </w:r>
      <w:proofErr w:type="spellStart"/>
      <w:r w:rsidRPr="002D6D32">
        <w:rPr>
          <w:rFonts w:ascii="Times New Roman" w:eastAsia="Andale Sans UI" w:hAnsi="Times New Roman"/>
          <w:kern w:val="1"/>
          <w:sz w:val="24"/>
          <w:szCs w:val="24"/>
          <w:lang/>
        </w:rPr>
        <w:t>нки</w:t>
      </w:r>
      <w:proofErr w:type="spellEnd"/>
      <w:r w:rsidRPr="002D6D32">
        <w:rPr>
          <w:rFonts w:ascii="Times New Roman" w:eastAsia="Andale Sans UI" w:hAnsi="Times New Roman"/>
          <w:kern w:val="1"/>
          <w:sz w:val="24"/>
          <w:szCs w:val="24"/>
          <w:lang/>
        </w:rPr>
        <w:t>» предназначена для детей в возрасте от 5 до 7 лет.</w:t>
      </w:r>
    </w:p>
    <w:p w:rsidR="00733126" w:rsidRPr="002D6D32" w:rsidRDefault="00733126" w:rsidP="00733126">
      <w:pPr>
        <w:widowControl w:val="0"/>
        <w:spacing w:after="0" w:line="240" w:lineRule="auto"/>
        <w:ind w:firstLine="720"/>
        <w:jc w:val="both"/>
        <w:rPr>
          <w:rFonts w:ascii="Times New Roman" w:hAnsi="Times New Roman"/>
          <w:sz w:val="24"/>
          <w:szCs w:val="24"/>
          <w:lang/>
        </w:rPr>
      </w:pPr>
    </w:p>
    <w:p w:rsidR="002D6D32" w:rsidRPr="002D6D32" w:rsidRDefault="002D6D32" w:rsidP="002D6D32">
      <w:pPr>
        <w:tabs>
          <w:tab w:val="left" w:pos="9498"/>
        </w:tabs>
        <w:suppressAutoHyphens/>
        <w:spacing w:after="0"/>
        <w:jc w:val="both"/>
        <w:rPr>
          <w:rFonts w:ascii="Times New Roman" w:eastAsia="Calibri" w:hAnsi="Times New Roman"/>
          <w:color w:val="00000A"/>
          <w:kern w:val="1"/>
          <w:sz w:val="24"/>
          <w:szCs w:val="24"/>
        </w:rPr>
      </w:pPr>
      <w:r w:rsidRPr="002D6D32">
        <w:rPr>
          <w:rFonts w:ascii="Times New Roman" w:eastAsia="Calibri" w:hAnsi="Times New Roman"/>
          <w:b/>
          <w:bCs/>
          <w:color w:val="00000A"/>
          <w:kern w:val="1"/>
          <w:sz w:val="24"/>
          <w:szCs w:val="24"/>
        </w:rPr>
        <w:t>Сроки реализации программы – 1</w:t>
      </w:r>
      <w:r w:rsidRPr="002D6D32">
        <w:rPr>
          <w:rFonts w:ascii="Times New Roman" w:eastAsia="Calibri" w:hAnsi="Times New Roman"/>
          <w:color w:val="00000A"/>
          <w:kern w:val="1"/>
          <w:sz w:val="24"/>
          <w:szCs w:val="24"/>
        </w:rPr>
        <w:t xml:space="preserve"> </w:t>
      </w:r>
      <w:r w:rsidRPr="002D6D32">
        <w:rPr>
          <w:rFonts w:ascii="Times New Roman" w:eastAsia="Calibri" w:hAnsi="Times New Roman"/>
          <w:b/>
          <w:bCs/>
          <w:color w:val="00000A"/>
          <w:kern w:val="1"/>
          <w:sz w:val="24"/>
          <w:szCs w:val="24"/>
        </w:rPr>
        <w:t>год.</w:t>
      </w:r>
    </w:p>
    <w:p w:rsidR="002D6D32" w:rsidRPr="002D6D32" w:rsidRDefault="002D6D32" w:rsidP="002D6D32">
      <w:pPr>
        <w:widowControl w:val="0"/>
        <w:tabs>
          <w:tab w:val="left" w:pos="9498"/>
        </w:tabs>
        <w:suppressAutoHyphens/>
        <w:spacing w:after="0"/>
        <w:jc w:val="center"/>
        <w:rPr>
          <w:rFonts w:ascii="Times New Roman" w:eastAsia="Andale Sans UI" w:hAnsi="Times New Roman"/>
          <w:kern w:val="1"/>
          <w:sz w:val="24"/>
          <w:szCs w:val="24"/>
          <w:lang/>
        </w:rPr>
      </w:pPr>
      <w:r w:rsidRPr="002D6D32">
        <w:rPr>
          <w:rFonts w:ascii="Times New Roman" w:eastAsia="Andale Sans UI" w:hAnsi="Times New Roman"/>
          <w:b/>
          <w:bCs/>
          <w:kern w:val="1"/>
          <w:sz w:val="24"/>
          <w:szCs w:val="24"/>
          <w:lang/>
        </w:rPr>
        <w:t>Формы организации образовательной деятельности и режим занятий.</w:t>
      </w:r>
    </w:p>
    <w:p w:rsidR="002D6D32" w:rsidRPr="002D6D32" w:rsidRDefault="002D6D32" w:rsidP="002D6D32">
      <w:pPr>
        <w:widowControl w:val="0"/>
        <w:tabs>
          <w:tab w:val="left" w:pos="9498"/>
        </w:tabs>
        <w:suppressAutoHyphens/>
        <w:spacing w:after="0"/>
        <w:jc w:val="both"/>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 xml:space="preserve"> </w:t>
      </w:r>
      <w:r w:rsidRPr="002D6D32">
        <w:rPr>
          <w:rFonts w:ascii="Times New Roman" w:eastAsia="Andale Sans UI" w:hAnsi="Times New Roman"/>
          <w:b/>
          <w:bCs/>
          <w:kern w:val="1"/>
          <w:sz w:val="24"/>
          <w:szCs w:val="24"/>
          <w:lang/>
        </w:rPr>
        <w:t>Форма проведения занятий</w:t>
      </w:r>
      <w:r w:rsidRPr="002D6D32">
        <w:rPr>
          <w:rFonts w:ascii="Times New Roman" w:eastAsia="Andale Sans UI" w:hAnsi="Times New Roman"/>
          <w:kern w:val="1"/>
          <w:sz w:val="24"/>
          <w:szCs w:val="24"/>
          <w:lang/>
        </w:rPr>
        <w:t xml:space="preserve"> – групповые занятия. Во время приема и формирования групп проводится первичная диагностика способностей ребенка (знаний, умений, навыков). Количество обучающихся в группах до 15 человек.  </w:t>
      </w:r>
    </w:p>
    <w:p w:rsidR="002D6D32" w:rsidRPr="002D6D32" w:rsidRDefault="002D6D32" w:rsidP="002D6D32">
      <w:pPr>
        <w:suppressAutoHyphens/>
        <w:spacing w:after="0" w:line="360" w:lineRule="auto"/>
        <w:jc w:val="both"/>
        <w:rPr>
          <w:rFonts w:ascii="Times New Roman" w:eastAsia="Calibri" w:hAnsi="Times New Roman"/>
          <w:kern w:val="1"/>
          <w:sz w:val="24"/>
          <w:szCs w:val="24"/>
        </w:rPr>
      </w:pPr>
      <w:r w:rsidRPr="002D6D32">
        <w:rPr>
          <w:rFonts w:ascii="Times New Roman" w:eastAsia="Calibri" w:hAnsi="Times New Roman"/>
          <w:kern w:val="1"/>
          <w:sz w:val="24"/>
          <w:szCs w:val="24"/>
        </w:rPr>
        <w:lastRenderedPageBreak/>
        <w:t xml:space="preserve">- индивидуальные или групповые </w:t>
      </w:r>
      <w:r w:rsidRPr="002D6D32">
        <w:rPr>
          <w:rFonts w:ascii="Times New Roman" w:eastAsia="Calibri" w:hAnsi="Times New Roman"/>
          <w:kern w:val="1"/>
          <w:sz w:val="24"/>
          <w:szCs w:val="24"/>
          <w:lang w:val="en-US"/>
        </w:rPr>
        <w:t>online</w:t>
      </w:r>
      <w:r w:rsidRPr="002D6D32">
        <w:rPr>
          <w:rFonts w:ascii="Times New Roman" w:eastAsia="Calibri" w:hAnsi="Times New Roman"/>
          <w:kern w:val="1"/>
          <w:sz w:val="24"/>
          <w:szCs w:val="24"/>
        </w:rPr>
        <w:t>-занятие;</w:t>
      </w:r>
    </w:p>
    <w:p w:rsidR="002D6D32" w:rsidRPr="002D6D32" w:rsidRDefault="002D6D32" w:rsidP="002D6D32">
      <w:pPr>
        <w:suppressAutoHyphens/>
        <w:spacing w:after="0" w:line="360" w:lineRule="auto"/>
        <w:jc w:val="both"/>
        <w:rPr>
          <w:rFonts w:ascii="Times New Roman" w:eastAsia="Calibri" w:hAnsi="Times New Roman"/>
          <w:kern w:val="1"/>
          <w:sz w:val="24"/>
          <w:szCs w:val="24"/>
        </w:rPr>
      </w:pPr>
      <w:r w:rsidRPr="002D6D32">
        <w:rPr>
          <w:rFonts w:ascii="Times New Roman" w:eastAsia="Calibri" w:hAnsi="Times New Roman"/>
          <w:kern w:val="1"/>
          <w:sz w:val="24"/>
          <w:szCs w:val="24"/>
        </w:rPr>
        <w:t xml:space="preserve">- образовательные </w:t>
      </w:r>
      <w:r w:rsidRPr="002D6D32">
        <w:rPr>
          <w:rFonts w:ascii="Times New Roman" w:eastAsia="Calibri" w:hAnsi="Times New Roman"/>
          <w:kern w:val="1"/>
          <w:sz w:val="24"/>
          <w:szCs w:val="24"/>
          <w:lang w:val="en-US"/>
        </w:rPr>
        <w:t>online</w:t>
      </w:r>
      <w:r w:rsidRPr="002D6D32">
        <w:rPr>
          <w:rFonts w:ascii="Times New Roman" w:eastAsia="Calibri" w:hAnsi="Times New Roman"/>
          <w:kern w:val="1"/>
          <w:sz w:val="24"/>
          <w:szCs w:val="24"/>
        </w:rPr>
        <w:t xml:space="preserve"> – платформы; цифровые образовательные ресурсы видеоконференций (</w:t>
      </w:r>
      <w:r w:rsidRPr="002D6D32">
        <w:rPr>
          <w:rFonts w:ascii="Times New Roman" w:eastAsia="Calibri" w:hAnsi="Times New Roman"/>
          <w:kern w:val="1"/>
          <w:sz w:val="24"/>
          <w:szCs w:val="24"/>
          <w:lang w:val="en-US"/>
        </w:rPr>
        <w:t>Skype</w:t>
      </w:r>
      <w:r w:rsidRPr="002D6D32">
        <w:rPr>
          <w:rFonts w:ascii="Times New Roman" w:eastAsia="Calibri" w:hAnsi="Times New Roman"/>
          <w:kern w:val="1"/>
          <w:sz w:val="24"/>
          <w:szCs w:val="24"/>
        </w:rPr>
        <w:t xml:space="preserve">, </w:t>
      </w:r>
      <w:r w:rsidRPr="002D6D32">
        <w:rPr>
          <w:rFonts w:ascii="Times New Roman" w:eastAsia="Calibri" w:hAnsi="Times New Roman"/>
          <w:kern w:val="1"/>
          <w:sz w:val="24"/>
          <w:szCs w:val="24"/>
          <w:lang w:val="en-US"/>
        </w:rPr>
        <w:t>Zoom</w:t>
      </w:r>
      <w:r w:rsidRPr="002D6D32">
        <w:rPr>
          <w:rFonts w:ascii="Times New Roman" w:eastAsia="Calibri" w:hAnsi="Times New Roman"/>
          <w:kern w:val="1"/>
          <w:sz w:val="24"/>
          <w:szCs w:val="24"/>
        </w:rPr>
        <w:t>); социальные сети; мессенджеры; электронная почта;</w:t>
      </w:r>
    </w:p>
    <w:p w:rsidR="002D6D32" w:rsidRPr="002D6D32" w:rsidRDefault="002D6D32" w:rsidP="002D6D32">
      <w:pPr>
        <w:suppressAutoHyphens/>
        <w:spacing w:after="0" w:line="360" w:lineRule="auto"/>
        <w:jc w:val="both"/>
        <w:rPr>
          <w:rFonts w:ascii="Times New Roman" w:eastAsia="Calibri" w:hAnsi="Times New Roman"/>
          <w:kern w:val="1"/>
          <w:sz w:val="24"/>
          <w:szCs w:val="24"/>
        </w:rPr>
      </w:pPr>
      <w:r w:rsidRPr="002D6D32">
        <w:rPr>
          <w:rFonts w:ascii="Times New Roman" w:eastAsia="Calibri" w:hAnsi="Times New Roman"/>
          <w:kern w:val="1"/>
          <w:sz w:val="24"/>
          <w:szCs w:val="24"/>
        </w:rPr>
        <w:t xml:space="preserve">- комбинированное использование </w:t>
      </w:r>
      <w:r w:rsidRPr="002D6D32">
        <w:rPr>
          <w:rFonts w:ascii="Times New Roman" w:eastAsia="Calibri" w:hAnsi="Times New Roman"/>
          <w:kern w:val="1"/>
          <w:sz w:val="24"/>
          <w:szCs w:val="24"/>
          <w:lang w:val="en-US"/>
        </w:rPr>
        <w:t>online</w:t>
      </w:r>
      <w:r w:rsidRPr="002D6D32">
        <w:rPr>
          <w:rFonts w:ascii="Times New Roman" w:eastAsia="Calibri" w:hAnsi="Times New Roman"/>
          <w:kern w:val="1"/>
          <w:sz w:val="24"/>
          <w:szCs w:val="24"/>
        </w:rPr>
        <w:t xml:space="preserve"> и </w:t>
      </w:r>
      <w:r w:rsidRPr="002D6D32">
        <w:rPr>
          <w:rFonts w:ascii="Times New Roman" w:eastAsia="Calibri" w:hAnsi="Times New Roman"/>
          <w:kern w:val="1"/>
          <w:sz w:val="24"/>
          <w:szCs w:val="24"/>
          <w:lang w:val="en-US"/>
        </w:rPr>
        <w:t>offline</w:t>
      </w:r>
      <w:r w:rsidRPr="002D6D32">
        <w:rPr>
          <w:rFonts w:ascii="Times New Roman" w:eastAsia="Calibri" w:hAnsi="Times New Roman"/>
          <w:kern w:val="1"/>
          <w:sz w:val="24"/>
          <w:szCs w:val="24"/>
        </w:rPr>
        <w:t xml:space="preserve"> режимов;</w:t>
      </w:r>
    </w:p>
    <w:p w:rsidR="002D6D32" w:rsidRPr="002D6D32" w:rsidRDefault="002D6D32" w:rsidP="002D6D32">
      <w:pPr>
        <w:suppressAutoHyphens/>
        <w:spacing w:after="0" w:line="360" w:lineRule="auto"/>
        <w:jc w:val="both"/>
        <w:rPr>
          <w:rFonts w:ascii="Times New Roman" w:eastAsia="Calibri" w:hAnsi="Times New Roman"/>
          <w:kern w:val="1"/>
          <w:sz w:val="24"/>
          <w:szCs w:val="24"/>
        </w:rPr>
      </w:pPr>
      <w:r w:rsidRPr="002D6D32">
        <w:rPr>
          <w:rFonts w:ascii="Times New Roman" w:eastAsia="Calibri" w:hAnsi="Times New Roman"/>
          <w:kern w:val="1"/>
          <w:sz w:val="24"/>
          <w:szCs w:val="24"/>
        </w:rPr>
        <w:t xml:space="preserve">- </w:t>
      </w:r>
      <w:proofErr w:type="spellStart"/>
      <w:r w:rsidRPr="002D6D32">
        <w:rPr>
          <w:rFonts w:ascii="Times New Roman" w:eastAsia="Calibri" w:hAnsi="Times New Roman"/>
          <w:kern w:val="1"/>
          <w:sz w:val="24"/>
          <w:szCs w:val="24"/>
        </w:rPr>
        <w:t>видеолекция</w:t>
      </w:r>
      <w:proofErr w:type="spellEnd"/>
      <w:r w:rsidRPr="002D6D32">
        <w:rPr>
          <w:rFonts w:ascii="Times New Roman" w:eastAsia="Calibri" w:hAnsi="Times New Roman"/>
          <w:kern w:val="1"/>
          <w:sz w:val="24"/>
          <w:szCs w:val="24"/>
        </w:rPr>
        <w:t>;</w:t>
      </w:r>
    </w:p>
    <w:p w:rsidR="002D6D32" w:rsidRPr="002D6D32" w:rsidRDefault="002D6D32" w:rsidP="002D6D32">
      <w:pPr>
        <w:suppressAutoHyphens/>
        <w:spacing w:after="0" w:line="360" w:lineRule="auto"/>
        <w:jc w:val="both"/>
        <w:rPr>
          <w:rFonts w:ascii="Times New Roman" w:eastAsia="Calibri" w:hAnsi="Times New Roman"/>
          <w:kern w:val="1"/>
          <w:sz w:val="24"/>
          <w:szCs w:val="24"/>
        </w:rPr>
      </w:pPr>
      <w:r w:rsidRPr="002D6D32">
        <w:rPr>
          <w:rFonts w:ascii="Times New Roman" w:eastAsia="Calibri" w:hAnsi="Times New Roman"/>
          <w:kern w:val="1"/>
          <w:sz w:val="24"/>
          <w:szCs w:val="24"/>
        </w:rPr>
        <w:t xml:space="preserve">- </w:t>
      </w:r>
      <w:r w:rsidRPr="002D6D32">
        <w:rPr>
          <w:rFonts w:ascii="Times New Roman" w:eastAsia="Calibri" w:hAnsi="Times New Roman"/>
          <w:kern w:val="1"/>
          <w:sz w:val="24"/>
          <w:szCs w:val="24"/>
          <w:lang w:val="en-US"/>
        </w:rPr>
        <w:t>online</w:t>
      </w:r>
      <w:r w:rsidRPr="002D6D32">
        <w:rPr>
          <w:rFonts w:ascii="Times New Roman" w:eastAsia="Calibri" w:hAnsi="Times New Roman"/>
          <w:kern w:val="1"/>
          <w:sz w:val="24"/>
          <w:szCs w:val="24"/>
        </w:rPr>
        <w:t>-консультация и др.</w:t>
      </w:r>
    </w:p>
    <w:p w:rsidR="002D6D32" w:rsidRPr="002D6D32" w:rsidRDefault="002D6D32" w:rsidP="002D6D32">
      <w:pPr>
        <w:widowControl w:val="0"/>
        <w:tabs>
          <w:tab w:val="left" w:pos="9705"/>
        </w:tabs>
        <w:suppressAutoHyphens/>
        <w:spacing w:after="0"/>
        <w:ind w:left="207"/>
        <w:jc w:val="both"/>
        <w:rPr>
          <w:rFonts w:ascii="Times New Roman" w:eastAsia="Andale Sans UI" w:hAnsi="Times New Roman"/>
          <w:kern w:val="1"/>
          <w:sz w:val="24"/>
          <w:szCs w:val="24"/>
          <w:lang/>
        </w:rPr>
      </w:pPr>
      <w:r w:rsidRPr="002D6D32">
        <w:rPr>
          <w:rFonts w:ascii="Times New Roman" w:eastAsia="Andale Sans UI" w:hAnsi="Times New Roman"/>
          <w:b/>
          <w:bCs/>
          <w:kern w:val="1"/>
          <w:sz w:val="24"/>
          <w:szCs w:val="24"/>
          <w:lang/>
        </w:rPr>
        <w:t>Режим занятий:</w:t>
      </w:r>
      <w:r w:rsidRPr="002D6D32">
        <w:rPr>
          <w:rFonts w:ascii="Times New Roman" w:eastAsia="Andale Sans UI" w:hAnsi="Times New Roman"/>
          <w:kern w:val="1"/>
          <w:sz w:val="24"/>
          <w:szCs w:val="24"/>
          <w:lang/>
        </w:rPr>
        <w:t xml:space="preserve"> 4 раза в неделю по 1 </w:t>
      </w:r>
      <w:r w:rsidRPr="002D6D32">
        <w:rPr>
          <w:rFonts w:ascii="Times New Roman" w:eastAsia="Andale Sans UI" w:hAnsi="Times New Roman"/>
          <w:kern w:val="1"/>
          <w:sz w:val="24"/>
          <w:szCs w:val="24"/>
          <w:lang/>
        </w:rPr>
        <w:t xml:space="preserve">академическому </w:t>
      </w:r>
      <w:r w:rsidRPr="002D6D32">
        <w:rPr>
          <w:rFonts w:ascii="Times New Roman" w:eastAsia="Andale Sans UI" w:hAnsi="Times New Roman"/>
          <w:kern w:val="1"/>
          <w:sz w:val="24"/>
          <w:szCs w:val="24"/>
          <w:lang/>
        </w:rPr>
        <w:t>часу</w:t>
      </w:r>
      <w:r w:rsidRPr="002D6D32">
        <w:rPr>
          <w:rFonts w:ascii="Times New Roman" w:eastAsia="Andale Sans UI" w:hAnsi="Times New Roman"/>
          <w:kern w:val="1"/>
          <w:sz w:val="24"/>
          <w:szCs w:val="24"/>
          <w:lang/>
        </w:rPr>
        <w:t xml:space="preserve"> </w:t>
      </w:r>
      <w:r w:rsidRPr="002D6D32">
        <w:rPr>
          <w:rFonts w:ascii="Times New Roman" w:eastAsia="Andale Sans UI" w:hAnsi="Times New Roman"/>
          <w:kern w:val="1"/>
          <w:sz w:val="24"/>
          <w:szCs w:val="24"/>
          <w:lang/>
        </w:rPr>
        <w:t>(</w:t>
      </w:r>
      <w:r w:rsidRPr="002D6D32">
        <w:rPr>
          <w:rFonts w:ascii="Times New Roman" w:eastAsia="Andale Sans UI" w:hAnsi="Times New Roman"/>
          <w:kern w:val="1"/>
          <w:sz w:val="24"/>
          <w:szCs w:val="24"/>
          <w:lang/>
        </w:rPr>
        <w:t>по 30 минут</w:t>
      </w:r>
      <w:r w:rsidRPr="002D6D32">
        <w:rPr>
          <w:rFonts w:ascii="Times New Roman" w:eastAsia="Andale Sans UI" w:hAnsi="Times New Roman"/>
          <w:kern w:val="1"/>
          <w:sz w:val="24"/>
          <w:szCs w:val="24"/>
          <w:lang/>
        </w:rPr>
        <w:t xml:space="preserve">). </w:t>
      </w:r>
    </w:p>
    <w:p w:rsidR="002D6D32" w:rsidRPr="002D6D32" w:rsidRDefault="002D6D32" w:rsidP="002D6D32">
      <w:pPr>
        <w:widowControl w:val="0"/>
        <w:suppressAutoHyphens/>
        <w:spacing w:after="0"/>
        <w:jc w:val="both"/>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 xml:space="preserve">  </w:t>
      </w:r>
      <w:r w:rsidRPr="002D6D32">
        <w:rPr>
          <w:rFonts w:ascii="Times New Roman" w:eastAsia="Andale Sans UI" w:hAnsi="Times New Roman"/>
          <w:kern w:val="1"/>
          <w:sz w:val="24"/>
          <w:szCs w:val="24"/>
          <w:lang/>
        </w:rPr>
        <w:t xml:space="preserve"> </w:t>
      </w:r>
      <w:r w:rsidRPr="002D6D32">
        <w:rPr>
          <w:rFonts w:ascii="Times New Roman" w:eastAsia="Andale Sans UI" w:hAnsi="Times New Roman"/>
          <w:kern w:val="1"/>
          <w:sz w:val="24"/>
          <w:szCs w:val="24"/>
          <w:lang/>
        </w:rPr>
        <w:t>Каждое занятие включает:</w:t>
      </w:r>
    </w:p>
    <w:p w:rsidR="002D6D32" w:rsidRPr="002D6D32" w:rsidRDefault="002D6D32" w:rsidP="002D6D32">
      <w:pPr>
        <w:widowControl w:val="0"/>
        <w:numPr>
          <w:ilvl w:val="0"/>
          <w:numId w:val="11"/>
        </w:numPr>
        <w:tabs>
          <w:tab w:val="left" w:pos="9498"/>
        </w:tabs>
        <w:suppressAutoHyphens/>
        <w:spacing w:after="0" w:line="240" w:lineRule="auto"/>
        <w:jc w:val="both"/>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организационную часть,</w:t>
      </w:r>
    </w:p>
    <w:p w:rsidR="002D6D32" w:rsidRPr="002D6D32" w:rsidRDefault="002D6D32" w:rsidP="002D6D32">
      <w:pPr>
        <w:widowControl w:val="0"/>
        <w:numPr>
          <w:ilvl w:val="0"/>
          <w:numId w:val="11"/>
        </w:numPr>
        <w:tabs>
          <w:tab w:val="left" w:pos="9498"/>
        </w:tabs>
        <w:suppressAutoHyphens/>
        <w:spacing w:after="0" w:line="240" w:lineRule="auto"/>
        <w:jc w:val="both"/>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разминку,</w:t>
      </w:r>
    </w:p>
    <w:p w:rsidR="002D6D32" w:rsidRPr="002D6D32" w:rsidRDefault="002D6D32" w:rsidP="002D6D32">
      <w:pPr>
        <w:widowControl w:val="0"/>
        <w:numPr>
          <w:ilvl w:val="0"/>
          <w:numId w:val="11"/>
        </w:numPr>
        <w:tabs>
          <w:tab w:val="left" w:pos="9498"/>
        </w:tabs>
        <w:suppressAutoHyphens/>
        <w:spacing w:after="0" w:line="240" w:lineRule="auto"/>
        <w:jc w:val="both"/>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экзерсис у станка,</w:t>
      </w:r>
    </w:p>
    <w:p w:rsidR="002D6D32" w:rsidRPr="002D6D32" w:rsidRDefault="002D6D32" w:rsidP="002D6D32">
      <w:pPr>
        <w:widowControl w:val="0"/>
        <w:numPr>
          <w:ilvl w:val="0"/>
          <w:numId w:val="11"/>
        </w:numPr>
        <w:tabs>
          <w:tab w:val="left" w:pos="9498"/>
        </w:tabs>
        <w:suppressAutoHyphens/>
        <w:spacing w:after="0" w:line="240" w:lineRule="auto"/>
        <w:jc w:val="both"/>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ритмические упражнения,</w:t>
      </w:r>
    </w:p>
    <w:p w:rsidR="002D6D32" w:rsidRPr="002D6D32" w:rsidRDefault="002D6D32" w:rsidP="002D6D32">
      <w:pPr>
        <w:widowControl w:val="0"/>
        <w:numPr>
          <w:ilvl w:val="0"/>
          <w:numId w:val="11"/>
        </w:numPr>
        <w:tabs>
          <w:tab w:val="left" w:pos="9498"/>
        </w:tabs>
        <w:suppressAutoHyphens/>
        <w:spacing w:after="0" w:line="240" w:lineRule="auto"/>
        <w:jc w:val="both"/>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партерный экзерсис,</w:t>
      </w:r>
    </w:p>
    <w:p w:rsidR="002D6D32" w:rsidRPr="002D6D32" w:rsidRDefault="002D6D32" w:rsidP="002D6D32">
      <w:pPr>
        <w:widowControl w:val="0"/>
        <w:numPr>
          <w:ilvl w:val="0"/>
          <w:numId w:val="11"/>
        </w:numPr>
        <w:tabs>
          <w:tab w:val="left" w:pos="9498"/>
        </w:tabs>
        <w:suppressAutoHyphens/>
        <w:spacing w:after="0" w:line="240" w:lineRule="auto"/>
        <w:jc w:val="both"/>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подведение итогов занятия,</w:t>
      </w:r>
    </w:p>
    <w:p w:rsidR="002D6D32" w:rsidRPr="002D6D32" w:rsidRDefault="002D6D32" w:rsidP="002D6D32">
      <w:pPr>
        <w:widowControl w:val="0"/>
        <w:numPr>
          <w:ilvl w:val="0"/>
          <w:numId w:val="11"/>
        </w:numPr>
        <w:tabs>
          <w:tab w:val="left" w:pos="9498"/>
        </w:tabs>
        <w:suppressAutoHyphens/>
        <w:spacing w:after="0" w:line="240" w:lineRule="auto"/>
        <w:jc w:val="both"/>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 xml:space="preserve">проветривание помещения. </w:t>
      </w:r>
    </w:p>
    <w:p w:rsidR="002D6D32" w:rsidRPr="002D6D32" w:rsidRDefault="002D6D32" w:rsidP="002D6D32">
      <w:pPr>
        <w:widowControl w:val="0"/>
        <w:suppressAutoHyphens/>
        <w:spacing w:after="0"/>
        <w:ind w:left="142" w:firstLine="709"/>
        <w:jc w:val="both"/>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 xml:space="preserve">В случае перехода на </w:t>
      </w:r>
      <w:r w:rsidRPr="002D6D32">
        <w:rPr>
          <w:rFonts w:ascii="Times New Roman" w:eastAsia="Andale Sans UI" w:hAnsi="Times New Roman"/>
          <w:b/>
          <w:kern w:val="1"/>
          <w:sz w:val="24"/>
          <w:szCs w:val="24"/>
          <w:lang/>
        </w:rPr>
        <w:t>дистанционное обучение</w:t>
      </w:r>
      <w:r w:rsidRPr="002D6D32">
        <w:rPr>
          <w:rFonts w:ascii="Times New Roman" w:eastAsia="Andale Sans UI" w:hAnsi="Times New Roman"/>
          <w:kern w:val="1"/>
          <w:sz w:val="24"/>
          <w:szCs w:val="24"/>
          <w:lang/>
        </w:rPr>
        <w:t xml:space="preserve"> режим занятий</w:t>
      </w:r>
      <w:r w:rsidRPr="002D6D32">
        <w:rPr>
          <w:rFonts w:ascii="Times New Roman" w:eastAsia="Andale Sans UI" w:hAnsi="Times New Roman"/>
          <w:kern w:val="1"/>
          <w:sz w:val="24"/>
          <w:szCs w:val="24"/>
          <w:lang/>
        </w:rPr>
        <w:t xml:space="preserve"> </w:t>
      </w:r>
      <w:r w:rsidRPr="002D6D32">
        <w:rPr>
          <w:rFonts w:ascii="Times New Roman" w:eastAsia="Andale Sans UI" w:hAnsi="Times New Roman"/>
          <w:kern w:val="1"/>
          <w:sz w:val="24"/>
          <w:szCs w:val="24"/>
          <w:lang/>
        </w:rPr>
        <w:t xml:space="preserve">20 минут – </w:t>
      </w:r>
      <w:r w:rsidRPr="002D6D32">
        <w:rPr>
          <w:rFonts w:ascii="Times New Roman" w:eastAsia="Andale Sans UI" w:hAnsi="Times New Roman"/>
          <w:kern w:val="1"/>
          <w:sz w:val="24"/>
          <w:szCs w:val="24"/>
          <w:lang/>
        </w:rPr>
        <w:t xml:space="preserve"> для старших дошкольников и</w:t>
      </w:r>
      <w:r w:rsidRPr="002D6D32">
        <w:rPr>
          <w:rFonts w:ascii="Times New Roman" w:eastAsia="Andale Sans UI" w:hAnsi="Times New Roman"/>
          <w:kern w:val="1"/>
          <w:sz w:val="24"/>
          <w:szCs w:val="24"/>
          <w:lang/>
        </w:rPr>
        <w:t>учащиеся 1-2 классов</w:t>
      </w:r>
      <w:r w:rsidRPr="002D6D32">
        <w:rPr>
          <w:rFonts w:ascii="Times New Roman" w:eastAsia="Andale Sans UI" w:hAnsi="Times New Roman"/>
          <w:kern w:val="1"/>
          <w:sz w:val="24"/>
          <w:szCs w:val="24"/>
          <w:lang/>
        </w:rPr>
        <w:t xml:space="preserve">. </w:t>
      </w:r>
      <w:r w:rsidRPr="002D6D32">
        <w:rPr>
          <w:rFonts w:ascii="Times New Roman" w:eastAsia="Andale Sans UI" w:hAnsi="Times New Roman"/>
          <w:kern w:val="1"/>
          <w:sz w:val="24"/>
          <w:szCs w:val="24"/>
          <w:lang/>
        </w:rPr>
        <w:t>Во время онлайн-занятия проводится динамическая пауза, гимнастика для глаз.</w:t>
      </w:r>
    </w:p>
    <w:p w:rsidR="002D6D32" w:rsidRPr="002D6D32" w:rsidRDefault="002D6D32" w:rsidP="002D6D32">
      <w:pPr>
        <w:suppressAutoHyphens/>
        <w:spacing w:after="0"/>
        <w:jc w:val="both"/>
        <w:rPr>
          <w:rFonts w:ascii="Times New Roman" w:eastAsia="Calibri" w:hAnsi="Times New Roman"/>
          <w:kern w:val="1"/>
          <w:sz w:val="24"/>
          <w:szCs w:val="24"/>
        </w:rPr>
      </w:pPr>
      <w:r w:rsidRPr="002D6D32">
        <w:rPr>
          <w:rFonts w:ascii="Times New Roman" w:eastAsia="Calibri" w:hAnsi="Times New Roman"/>
          <w:b/>
          <w:kern w:val="1"/>
          <w:sz w:val="24"/>
          <w:szCs w:val="24"/>
        </w:rPr>
        <w:t xml:space="preserve">Форма обучения – </w:t>
      </w:r>
      <w:r w:rsidRPr="002D6D32">
        <w:rPr>
          <w:rFonts w:ascii="Times New Roman" w:eastAsia="Calibri" w:hAnsi="Times New Roman"/>
          <w:kern w:val="1"/>
          <w:sz w:val="24"/>
          <w:szCs w:val="24"/>
        </w:rPr>
        <w:t>очная, при ухудшении санитарно-эпидемиологической обстановки возможен переход на электронное обучение с  дистанционными образовательными технологиями и может применяться смешанная форма обучения.</w:t>
      </w:r>
    </w:p>
    <w:p w:rsidR="002D6D32" w:rsidRDefault="002D6D32" w:rsidP="002D6D32">
      <w:pPr>
        <w:widowControl w:val="0"/>
        <w:tabs>
          <w:tab w:val="left" w:pos="9498"/>
        </w:tabs>
        <w:suppressAutoHyphens/>
        <w:spacing w:after="0"/>
        <w:rPr>
          <w:rFonts w:ascii="Times New Roman" w:eastAsia="Andale Sans UI" w:hAnsi="Times New Roman"/>
          <w:b/>
          <w:bCs/>
          <w:kern w:val="1"/>
          <w:sz w:val="24"/>
          <w:szCs w:val="24"/>
          <w:lang/>
        </w:rPr>
      </w:pPr>
    </w:p>
    <w:p w:rsidR="002D6D32" w:rsidRPr="002D6D32" w:rsidRDefault="002D6D32" w:rsidP="002D6D32">
      <w:pPr>
        <w:widowControl w:val="0"/>
        <w:tabs>
          <w:tab w:val="left" w:pos="9498"/>
        </w:tabs>
        <w:suppressAutoHyphens/>
        <w:spacing w:after="0"/>
        <w:rPr>
          <w:rFonts w:ascii="Times New Roman" w:eastAsia="Andale Sans UI" w:hAnsi="Times New Roman"/>
          <w:b/>
          <w:bCs/>
          <w:kern w:val="1"/>
          <w:sz w:val="24"/>
          <w:szCs w:val="24"/>
          <w:lang/>
        </w:rPr>
      </w:pPr>
      <w:bookmarkStart w:id="0" w:name="_GoBack"/>
      <w:bookmarkEnd w:id="0"/>
      <w:r w:rsidRPr="002D6D32">
        <w:rPr>
          <w:rFonts w:ascii="Times New Roman" w:eastAsia="Andale Sans UI" w:hAnsi="Times New Roman"/>
          <w:b/>
          <w:bCs/>
          <w:kern w:val="1"/>
          <w:sz w:val="24"/>
          <w:szCs w:val="24"/>
          <w:lang/>
        </w:rPr>
        <w:t xml:space="preserve">        Цель программы</w:t>
      </w:r>
      <w:r w:rsidRPr="002D6D32">
        <w:rPr>
          <w:rFonts w:ascii="Times New Roman" w:eastAsia="Andale Sans UI" w:hAnsi="Times New Roman"/>
          <w:kern w:val="1"/>
          <w:sz w:val="24"/>
          <w:szCs w:val="24"/>
          <w:lang/>
        </w:rPr>
        <w:t xml:space="preserve"> – </w:t>
      </w:r>
      <w:r w:rsidRPr="002D6D32">
        <w:rPr>
          <w:rFonts w:ascii="Times New Roman" w:eastAsia="Andale Sans UI" w:hAnsi="Times New Roman"/>
          <w:kern w:val="1"/>
          <w:sz w:val="24"/>
          <w:szCs w:val="24"/>
          <w:lang/>
        </w:rPr>
        <w:t>развитие творческих способностей детей дошкольного возраста средствами хореографии.</w:t>
      </w:r>
    </w:p>
    <w:p w:rsidR="002D6D32" w:rsidRPr="002D6D32" w:rsidRDefault="002D6D32" w:rsidP="002D6D32">
      <w:pPr>
        <w:widowControl w:val="0"/>
        <w:tabs>
          <w:tab w:val="left" w:pos="9498"/>
        </w:tabs>
        <w:suppressAutoHyphens/>
        <w:spacing w:after="0"/>
        <w:rPr>
          <w:rFonts w:ascii="Times New Roman" w:eastAsia="Andale Sans UI" w:hAnsi="Times New Roman"/>
          <w:kern w:val="1"/>
          <w:sz w:val="24"/>
          <w:szCs w:val="24"/>
          <w:lang/>
        </w:rPr>
      </w:pPr>
      <w:r w:rsidRPr="002D6D32">
        <w:rPr>
          <w:rFonts w:ascii="Times New Roman" w:eastAsia="Andale Sans UI" w:hAnsi="Times New Roman"/>
          <w:b/>
          <w:bCs/>
          <w:kern w:val="1"/>
          <w:sz w:val="24"/>
          <w:szCs w:val="24"/>
          <w:lang/>
        </w:rPr>
        <w:t xml:space="preserve">        Задачи программы:</w:t>
      </w:r>
      <w:r w:rsidRPr="002D6D32">
        <w:rPr>
          <w:rFonts w:ascii="Times New Roman" w:eastAsia="Andale Sans UI" w:hAnsi="Times New Roman"/>
          <w:kern w:val="1"/>
          <w:sz w:val="24"/>
          <w:szCs w:val="24"/>
          <w:lang/>
        </w:rPr>
        <w:t xml:space="preserve"> </w:t>
      </w:r>
    </w:p>
    <w:p w:rsidR="002D6D32" w:rsidRPr="002D6D32" w:rsidRDefault="002D6D32" w:rsidP="002D6D32">
      <w:pPr>
        <w:widowControl w:val="0"/>
        <w:tabs>
          <w:tab w:val="left" w:pos="9498"/>
        </w:tabs>
        <w:suppressAutoHyphens/>
        <w:spacing w:after="0"/>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Воспитательные:</w:t>
      </w:r>
    </w:p>
    <w:p w:rsidR="002D6D32" w:rsidRPr="002D6D32" w:rsidRDefault="002D6D32" w:rsidP="002D6D32">
      <w:pPr>
        <w:widowControl w:val="0"/>
        <w:numPr>
          <w:ilvl w:val="0"/>
          <w:numId w:val="10"/>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формирование коммуникативных навыков.воспитание трудолюбия;</w:t>
      </w:r>
    </w:p>
    <w:p w:rsidR="002D6D32" w:rsidRPr="002D6D32" w:rsidRDefault="002D6D32" w:rsidP="002D6D32">
      <w:pPr>
        <w:widowControl w:val="0"/>
        <w:numPr>
          <w:ilvl w:val="0"/>
          <w:numId w:val="10"/>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воспитание стремления к двигательной активности;</w:t>
      </w:r>
    </w:p>
    <w:p w:rsidR="002D6D32" w:rsidRPr="002D6D32" w:rsidRDefault="002D6D32" w:rsidP="002D6D32">
      <w:pPr>
        <w:widowControl w:val="0"/>
        <w:numPr>
          <w:ilvl w:val="0"/>
          <w:numId w:val="10"/>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воспитание ответственности, упорства, силы воли;</w:t>
      </w:r>
    </w:p>
    <w:p w:rsidR="002D6D32" w:rsidRPr="002D6D32" w:rsidRDefault="002D6D32" w:rsidP="002D6D32">
      <w:pPr>
        <w:widowControl w:val="0"/>
        <w:numPr>
          <w:ilvl w:val="0"/>
          <w:numId w:val="10"/>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воспитание моральных и волевых качеств;</w:t>
      </w:r>
    </w:p>
    <w:p w:rsidR="002D6D32" w:rsidRPr="002D6D32" w:rsidRDefault="002D6D32" w:rsidP="002D6D32">
      <w:pPr>
        <w:widowControl w:val="0"/>
        <w:numPr>
          <w:ilvl w:val="0"/>
          <w:numId w:val="10"/>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способствовать формированию личности инициативной, целеустремленной;</w:t>
      </w:r>
    </w:p>
    <w:p w:rsidR="002D6D32" w:rsidRPr="002D6D32" w:rsidRDefault="002D6D32" w:rsidP="002D6D32">
      <w:pPr>
        <w:widowControl w:val="0"/>
        <w:numPr>
          <w:ilvl w:val="0"/>
          <w:numId w:val="10"/>
        </w:numPr>
        <w:tabs>
          <w:tab w:val="left" w:pos="9498"/>
        </w:tabs>
        <w:suppressAutoHyphens/>
        <w:spacing w:after="0" w:line="240" w:lineRule="auto"/>
        <w:rPr>
          <w:rFonts w:ascii="Times New Roman" w:eastAsia="Andale Sans UI" w:hAnsi="Times New Roman"/>
          <w:b/>
          <w:bCs/>
          <w:kern w:val="1"/>
          <w:sz w:val="24"/>
          <w:szCs w:val="24"/>
          <w:lang/>
        </w:rPr>
      </w:pPr>
      <w:r w:rsidRPr="002D6D32">
        <w:rPr>
          <w:rFonts w:ascii="Times New Roman" w:eastAsia="Andale Sans UI" w:hAnsi="Times New Roman"/>
          <w:kern w:val="1"/>
          <w:sz w:val="24"/>
          <w:szCs w:val="24"/>
          <w:lang/>
        </w:rPr>
        <w:t xml:space="preserve">воспитание коллективизма. </w:t>
      </w:r>
    </w:p>
    <w:p w:rsidR="002D6D32" w:rsidRPr="002D6D32" w:rsidRDefault="002D6D32" w:rsidP="002D6D32">
      <w:pPr>
        <w:widowControl w:val="0"/>
        <w:tabs>
          <w:tab w:val="left" w:pos="9498"/>
        </w:tabs>
        <w:suppressAutoHyphens/>
        <w:spacing w:after="0"/>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Развивающие:</w:t>
      </w:r>
    </w:p>
    <w:p w:rsidR="002D6D32" w:rsidRPr="002D6D32" w:rsidRDefault="002D6D32" w:rsidP="002D6D32">
      <w:pPr>
        <w:widowControl w:val="0"/>
        <w:numPr>
          <w:ilvl w:val="0"/>
          <w:numId w:val="9"/>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развитие чувства ритма, музыкального слуха, эмоциональной отзывчивости на музыку, танцевальной выразительности;</w:t>
      </w:r>
    </w:p>
    <w:p w:rsidR="002D6D32" w:rsidRPr="002D6D32" w:rsidRDefault="002D6D32" w:rsidP="002D6D32">
      <w:pPr>
        <w:widowControl w:val="0"/>
        <w:numPr>
          <w:ilvl w:val="0"/>
          <w:numId w:val="9"/>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развитие навыков ориентировки в пространстве;</w:t>
      </w:r>
    </w:p>
    <w:p w:rsidR="002D6D32" w:rsidRPr="002D6D32" w:rsidRDefault="002D6D32" w:rsidP="002D6D32">
      <w:pPr>
        <w:widowControl w:val="0"/>
        <w:numPr>
          <w:ilvl w:val="0"/>
          <w:numId w:val="9"/>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развитие координации движений и пластики, навыков владения своим телом; развитие выворотности ног;</w:t>
      </w:r>
    </w:p>
    <w:p w:rsidR="002D6D32" w:rsidRPr="002D6D32" w:rsidRDefault="002D6D32" w:rsidP="002D6D32">
      <w:pPr>
        <w:widowControl w:val="0"/>
        <w:numPr>
          <w:ilvl w:val="0"/>
          <w:numId w:val="9"/>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развитие опорно-двигательного аппарата;</w:t>
      </w:r>
    </w:p>
    <w:p w:rsidR="002D6D32" w:rsidRPr="002D6D32" w:rsidRDefault="002D6D32" w:rsidP="002D6D32">
      <w:pPr>
        <w:widowControl w:val="0"/>
        <w:numPr>
          <w:ilvl w:val="0"/>
          <w:numId w:val="9"/>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 xml:space="preserve">развитие танцевального шага. </w:t>
      </w:r>
    </w:p>
    <w:p w:rsidR="002D6D32" w:rsidRPr="002D6D32" w:rsidRDefault="002D6D32" w:rsidP="002D6D32">
      <w:pPr>
        <w:widowControl w:val="0"/>
        <w:tabs>
          <w:tab w:val="left" w:pos="9498"/>
        </w:tabs>
        <w:suppressAutoHyphens/>
        <w:spacing w:after="0"/>
        <w:rPr>
          <w:rFonts w:ascii="Times New Roman" w:eastAsia="Andale Sans UI" w:hAnsi="Times New Roman"/>
          <w:b/>
          <w:bCs/>
          <w:kern w:val="1"/>
          <w:sz w:val="24"/>
          <w:szCs w:val="24"/>
          <w:lang/>
        </w:rPr>
      </w:pPr>
    </w:p>
    <w:p w:rsidR="002D6D32" w:rsidRPr="002D6D32" w:rsidRDefault="002D6D32" w:rsidP="002D6D32">
      <w:pPr>
        <w:widowControl w:val="0"/>
        <w:tabs>
          <w:tab w:val="left" w:pos="9498"/>
        </w:tabs>
        <w:suppressAutoHyphens/>
        <w:spacing w:after="0"/>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Об</w:t>
      </w:r>
      <w:proofErr w:type="spellStart"/>
      <w:r w:rsidRPr="002D6D32">
        <w:rPr>
          <w:rFonts w:ascii="Times New Roman" w:eastAsia="Andale Sans UI" w:hAnsi="Times New Roman"/>
          <w:kern w:val="1"/>
          <w:sz w:val="24"/>
          <w:szCs w:val="24"/>
          <w:lang/>
        </w:rPr>
        <w:t>разовательные</w:t>
      </w:r>
      <w:proofErr w:type="spellEnd"/>
      <w:r w:rsidRPr="002D6D32">
        <w:rPr>
          <w:rFonts w:ascii="Times New Roman" w:eastAsia="Andale Sans UI" w:hAnsi="Times New Roman"/>
          <w:kern w:val="1"/>
          <w:sz w:val="24"/>
          <w:szCs w:val="24"/>
          <w:lang/>
        </w:rPr>
        <w:t xml:space="preserve">: </w:t>
      </w:r>
    </w:p>
    <w:p w:rsidR="002D6D32" w:rsidRPr="002D6D32" w:rsidRDefault="002D6D32" w:rsidP="002D6D32">
      <w:pPr>
        <w:widowControl w:val="0"/>
        <w:numPr>
          <w:ilvl w:val="0"/>
          <w:numId w:val="8"/>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 xml:space="preserve">знакомство с предметом начальная хореография; </w:t>
      </w:r>
    </w:p>
    <w:p w:rsidR="002D6D32" w:rsidRPr="002D6D32" w:rsidRDefault="002D6D32" w:rsidP="002D6D32">
      <w:pPr>
        <w:widowControl w:val="0"/>
        <w:numPr>
          <w:ilvl w:val="0"/>
          <w:numId w:val="8"/>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знакомство с правилами здорового образа жизни;</w:t>
      </w:r>
    </w:p>
    <w:p w:rsidR="002D6D32" w:rsidRPr="002D6D32" w:rsidRDefault="002D6D32" w:rsidP="002D6D32">
      <w:pPr>
        <w:widowControl w:val="0"/>
        <w:numPr>
          <w:ilvl w:val="0"/>
          <w:numId w:val="8"/>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обучение понятиям: характер музыки, темп, ритм</w:t>
      </w:r>
      <w:r w:rsidRPr="002D6D32">
        <w:rPr>
          <w:rFonts w:ascii="Times New Roman" w:eastAsia="Andale Sans UI" w:hAnsi="Times New Roman"/>
          <w:kern w:val="1"/>
          <w:sz w:val="24"/>
          <w:szCs w:val="24"/>
          <w:lang/>
        </w:rPr>
        <w:t>;</w:t>
      </w:r>
    </w:p>
    <w:p w:rsidR="002D6D32" w:rsidRPr="002D6D32" w:rsidRDefault="002D6D32" w:rsidP="002D6D32">
      <w:pPr>
        <w:widowControl w:val="0"/>
        <w:numPr>
          <w:ilvl w:val="0"/>
          <w:numId w:val="8"/>
        </w:numPr>
        <w:suppressAutoHyphens/>
        <w:spacing w:after="0" w:line="360" w:lineRule="auto"/>
        <w:jc w:val="both"/>
        <w:rPr>
          <w:rFonts w:ascii="Times New Roman" w:eastAsia="Calibri" w:hAnsi="Times New Roman"/>
          <w:kern w:val="1"/>
          <w:sz w:val="24"/>
          <w:szCs w:val="24"/>
        </w:rPr>
      </w:pPr>
      <w:r w:rsidRPr="002D6D32">
        <w:rPr>
          <w:rFonts w:ascii="Times New Roman" w:eastAsia="Calibri" w:hAnsi="Times New Roman"/>
          <w:kern w:val="1"/>
          <w:sz w:val="24"/>
          <w:szCs w:val="24"/>
        </w:rPr>
        <w:t xml:space="preserve">Формирование элементов </w:t>
      </w:r>
      <w:r w:rsidRPr="002D6D32">
        <w:rPr>
          <w:rFonts w:ascii="Times New Roman" w:eastAsia="Calibri" w:hAnsi="Times New Roman"/>
          <w:kern w:val="1"/>
          <w:sz w:val="24"/>
          <w:szCs w:val="24"/>
          <w:lang w:val="en-US"/>
        </w:rPr>
        <w:t>IT</w:t>
      </w:r>
      <w:r w:rsidRPr="002D6D32">
        <w:rPr>
          <w:rFonts w:ascii="Times New Roman" w:eastAsia="Calibri" w:hAnsi="Times New Roman"/>
          <w:kern w:val="1"/>
          <w:sz w:val="24"/>
          <w:szCs w:val="24"/>
        </w:rPr>
        <w:t xml:space="preserve">-компетенций. </w:t>
      </w:r>
    </w:p>
    <w:p w:rsidR="00720033" w:rsidRPr="002D6D32" w:rsidRDefault="00720033" w:rsidP="00733126">
      <w:pPr>
        <w:widowControl w:val="0"/>
        <w:autoSpaceDE w:val="0"/>
        <w:autoSpaceDN w:val="0"/>
        <w:adjustRightInd w:val="0"/>
        <w:spacing w:after="0" w:line="240" w:lineRule="auto"/>
        <w:jc w:val="both"/>
        <w:rPr>
          <w:rFonts w:ascii="Times New Roman" w:eastAsia="Calibri" w:hAnsi="Times New Roman"/>
          <w:b/>
          <w:bCs/>
          <w:iCs/>
          <w:sz w:val="24"/>
          <w:szCs w:val="24"/>
          <w:lang w:eastAsia="en-US"/>
        </w:rPr>
      </w:pPr>
    </w:p>
    <w:p w:rsidR="00720033" w:rsidRPr="002D6D32" w:rsidRDefault="00720033" w:rsidP="00733126">
      <w:pPr>
        <w:widowControl w:val="0"/>
        <w:autoSpaceDE w:val="0"/>
        <w:autoSpaceDN w:val="0"/>
        <w:adjustRightInd w:val="0"/>
        <w:spacing w:after="0" w:line="240" w:lineRule="auto"/>
        <w:jc w:val="both"/>
        <w:rPr>
          <w:rFonts w:ascii="Times New Roman" w:eastAsia="Calibri" w:hAnsi="Times New Roman"/>
          <w:b/>
          <w:bCs/>
          <w:iCs/>
          <w:sz w:val="24"/>
          <w:szCs w:val="24"/>
          <w:lang w:eastAsia="en-US"/>
        </w:rPr>
      </w:pPr>
      <w:r w:rsidRPr="002D6D32">
        <w:rPr>
          <w:rFonts w:ascii="Times New Roman" w:eastAsia="Calibri" w:hAnsi="Times New Roman"/>
          <w:b/>
          <w:bCs/>
          <w:iCs/>
          <w:sz w:val="24"/>
          <w:szCs w:val="24"/>
          <w:lang w:eastAsia="en-US"/>
        </w:rPr>
        <w:tab/>
        <w:t>Ожидаемые результаты</w:t>
      </w:r>
    </w:p>
    <w:p w:rsidR="00733126" w:rsidRPr="002D6D32" w:rsidRDefault="00733126" w:rsidP="00733126">
      <w:pPr>
        <w:widowControl w:val="0"/>
        <w:tabs>
          <w:tab w:val="left" w:pos="720"/>
        </w:tabs>
        <w:autoSpaceDE w:val="0"/>
        <w:autoSpaceDN w:val="0"/>
        <w:adjustRightInd w:val="0"/>
        <w:spacing w:after="0" w:line="240" w:lineRule="auto"/>
        <w:contextualSpacing/>
        <w:jc w:val="both"/>
        <w:rPr>
          <w:rFonts w:ascii="Times New Roman" w:hAnsi="Times New Roman"/>
          <w:b/>
          <w:bCs/>
          <w:sz w:val="24"/>
          <w:szCs w:val="24"/>
        </w:rPr>
      </w:pPr>
    </w:p>
    <w:p w:rsidR="002D6D32" w:rsidRPr="002D6D32" w:rsidRDefault="002D6D32" w:rsidP="002D6D32">
      <w:pPr>
        <w:widowControl w:val="0"/>
        <w:tabs>
          <w:tab w:val="left" w:pos="9498"/>
        </w:tabs>
        <w:suppressAutoHyphens/>
        <w:spacing w:after="0"/>
        <w:rPr>
          <w:rFonts w:ascii="Times New Roman" w:eastAsia="Andale Sans UI" w:hAnsi="Times New Roman"/>
          <w:i/>
          <w:kern w:val="1"/>
          <w:sz w:val="24"/>
          <w:szCs w:val="24"/>
          <w:lang/>
        </w:rPr>
      </w:pPr>
      <w:r w:rsidRPr="002D6D32">
        <w:rPr>
          <w:rFonts w:ascii="Times New Roman" w:eastAsia="Andale Sans UI" w:hAnsi="Times New Roman"/>
          <w:i/>
          <w:kern w:val="1"/>
          <w:sz w:val="24"/>
          <w:szCs w:val="24"/>
          <w:lang/>
        </w:rPr>
        <w:t>Личностные результаты</w:t>
      </w:r>
      <w:proofErr w:type="gramStart"/>
      <w:r w:rsidRPr="002D6D32">
        <w:rPr>
          <w:rFonts w:ascii="Times New Roman" w:eastAsia="Andale Sans UI" w:hAnsi="Times New Roman"/>
          <w:i/>
          <w:kern w:val="1"/>
          <w:sz w:val="24"/>
          <w:szCs w:val="24"/>
          <w:lang/>
        </w:rPr>
        <w:t xml:space="preserve"> </w:t>
      </w:r>
      <w:r w:rsidRPr="002D6D32">
        <w:rPr>
          <w:rFonts w:ascii="Times New Roman" w:eastAsia="Andale Sans UI" w:hAnsi="Times New Roman"/>
          <w:i/>
          <w:kern w:val="1"/>
          <w:sz w:val="24"/>
          <w:szCs w:val="24"/>
          <w:lang/>
        </w:rPr>
        <w:t>:</w:t>
      </w:r>
      <w:proofErr w:type="gramEnd"/>
    </w:p>
    <w:p w:rsidR="002D6D32" w:rsidRPr="002D6D32" w:rsidRDefault="002D6D32" w:rsidP="002D6D32">
      <w:pPr>
        <w:widowControl w:val="0"/>
        <w:numPr>
          <w:ilvl w:val="0"/>
          <w:numId w:val="10"/>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с</w:t>
      </w:r>
      <w:r w:rsidRPr="002D6D32">
        <w:rPr>
          <w:rFonts w:ascii="Times New Roman" w:eastAsia="Andale Sans UI" w:hAnsi="Times New Roman"/>
          <w:kern w:val="1"/>
          <w:sz w:val="24"/>
          <w:szCs w:val="24"/>
          <w:lang/>
        </w:rPr>
        <w:t>формир</w:t>
      </w:r>
      <w:proofErr w:type="spellStart"/>
      <w:r w:rsidRPr="002D6D32">
        <w:rPr>
          <w:rFonts w:ascii="Times New Roman" w:eastAsia="Andale Sans UI" w:hAnsi="Times New Roman"/>
          <w:kern w:val="1"/>
          <w:sz w:val="24"/>
          <w:szCs w:val="24"/>
          <w:lang/>
        </w:rPr>
        <w:t>уются</w:t>
      </w:r>
      <w:proofErr w:type="spellEnd"/>
      <w:r w:rsidRPr="002D6D32">
        <w:rPr>
          <w:rFonts w:ascii="Times New Roman" w:eastAsia="Andale Sans UI" w:hAnsi="Times New Roman"/>
          <w:kern w:val="1"/>
          <w:sz w:val="24"/>
          <w:szCs w:val="24"/>
          <w:lang/>
        </w:rPr>
        <w:t xml:space="preserve"> коммуникативные навык</w:t>
      </w:r>
      <w:r w:rsidRPr="002D6D32">
        <w:rPr>
          <w:rFonts w:ascii="Times New Roman" w:eastAsia="Andale Sans UI" w:hAnsi="Times New Roman"/>
          <w:kern w:val="1"/>
          <w:sz w:val="24"/>
          <w:szCs w:val="24"/>
          <w:lang/>
        </w:rPr>
        <w:t xml:space="preserve">и, </w:t>
      </w:r>
    </w:p>
    <w:p w:rsidR="002D6D32" w:rsidRPr="002D6D32" w:rsidRDefault="002D6D32" w:rsidP="002D6D32">
      <w:pPr>
        <w:widowControl w:val="0"/>
        <w:tabs>
          <w:tab w:val="left" w:pos="9498"/>
        </w:tabs>
        <w:suppressAutoHyphens/>
        <w:spacing w:after="0"/>
        <w:ind w:left="720"/>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 xml:space="preserve">будут воспитаны: </w:t>
      </w:r>
      <w:r w:rsidRPr="002D6D32">
        <w:rPr>
          <w:rFonts w:ascii="Times New Roman" w:eastAsia="Andale Sans UI" w:hAnsi="Times New Roman"/>
          <w:kern w:val="1"/>
          <w:sz w:val="24"/>
          <w:szCs w:val="24"/>
          <w:lang/>
        </w:rPr>
        <w:t>трудолюбие;</w:t>
      </w:r>
      <w:r w:rsidRPr="002D6D32">
        <w:rPr>
          <w:rFonts w:ascii="Times New Roman" w:eastAsia="Andale Sans UI" w:hAnsi="Times New Roman"/>
          <w:kern w:val="1"/>
          <w:sz w:val="24"/>
          <w:szCs w:val="24"/>
          <w:lang/>
        </w:rPr>
        <w:t xml:space="preserve">  </w:t>
      </w:r>
      <w:r w:rsidRPr="002D6D32">
        <w:rPr>
          <w:rFonts w:ascii="Times New Roman" w:eastAsia="Andale Sans UI" w:hAnsi="Times New Roman"/>
          <w:kern w:val="1"/>
          <w:sz w:val="24"/>
          <w:szCs w:val="24"/>
          <w:lang/>
        </w:rPr>
        <w:t>стремления к двигательной активности;</w:t>
      </w:r>
      <w:r w:rsidRPr="002D6D32">
        <w:rPr>
          <w:rFonts w:ascii="Times New Roman" w:eastAsia="Andale Sans UI" w:hAnsi="Times New Roman"/>
          <w:kern w:val="1"/>
          <w:sz w:val="24"/>
          <w:szCs w:val="24"/>
          <w:lang/>
        </w:rPr>
        <w:t xml:space="preserve"> </w:t>
      </w:r>
      <w:r w:rsidRPr="002D6D32">
        <w:rPr>
          <w:rFonts w:ascii="Times New Roman" w:eastAsia="Andale Sans UI" w:hAnsi="Times New Roman"/>
          <w:kern w:val="1"/>
          <w:sz w:val="24"/>
          <w:szCs w:val="24"/>
          <w:lang/>
        </w:rPr>
        <w:t>ответственность, упорство, сила воли;</w:t>
      </w:r>
    </w:p>
    <w:p w:rsidR="002D6D32" w:rsidRPr="002D6D32" w:rsidRDefault="002D6D32" w:rsidP="002D6D32">
      <w:pPr>
        <w:widowControl w:val="0"/>
        <w:numPr>
          <w:ilvl w:val="0"/>
          <w:numId w:val="10"/>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способствовать формированию личности инициативной, целеустремленной;</w:t>
      </w:r>
    </w:p>
    <w:p w:rsidR="002D6D32" w:rsidRPr="002D6D32" w:rsidRDefault="002D6D32" w:rsidP="002D6D32">
      <w:pPr>
        <w:widowControl w:val="0"/>
        <w:numPr>
          <w:ilvl w:val="0"/>
          <w:numId w:val="10"/>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в</w:t>
      </w:r>
      <w:r w:rsidRPr="002D6D32">
        <w:rPr>
          <w:rFonts w:ascii="Times New Roman" w:eastAsia="Andale Sans UI" w:hAnsi="Times New Roman"/>
          <w:kern w:val="1"/>
          <w:sz w:val="24"/>
          <w:szCs w:val="24"/>
          <w:lang/>
        </w:rPr>
        <w:t>оспитан</w:t>
      </w:r>
      <w:r w:rsidRPr="002D6D32">
        <w:rPr>
          <w:rFonts w:ascii="Times New Roman" w:eastAsia="Andale Sans UI" w:hAnsi="Times New Roman"/>
          <w:kern w:val="1"/>
          <w:sz w:val="24"/>
          <w:szCs w:val="24"/>
          <w:lang/>
        </w:rPr>
        <w:t>ы</w:t>
      </w:r>
      <w:r w:rsidRPr="002D6D32">
        <w:rPr>
          <w:rFonts w:ascii="Times New Roman" w:eastAsia="Andale Sans UI" w:hAnsi="Times New Roman"/>
          <w:kern w:val="1"/>
          <w:sz w:val="24"/>
          <w:szCs w:val="24"/>
          <w:lang/>
        </w:rPr>
        <w:t xml:space="preserve"> моральные и волевые качеств</w:t>
      </w:r>
      <w:r w:rsidRPr="002D6D32">
        <w:rPr>
          <w:rFonts w:ascii="Times New Roman" w:eastAsia="Andale Sans UI" w:hAnsi="Times New Roman"/>
          <w:kern w:val="1"/>
          <w:sz w:val="24"/>
          <w:szCs w:val="24"/>
          <w:lang/>
        </w:rPr>
        <w:t>а</w:t>
      </w:r>
      <w:r w:rsidRPr="002D6D32">
        <w:rPr>
          <w:rFonts w:ascii="Times New Roman" w:eastAsia="Andale Sans UI" w:hAnsi="Times New Roman"/>
          <w:kern w:val="1"/>
          <w:sz w:val="24"/>
          <w:szCs w:val="24"/>
          <w:lang/>
        </w:rPr>
        <w:t>; коллективизм.</w:t>
      </w:r>
    </w:p>
    <w:p w:rsidR="002D6D32" w:rsidRPr="002D6D32" w:rsidRDefault="002D6D32" w:rsidP="002D6D32">
      <w:pPr>
        <w:widowControl w:val="0"/>
        <w:tabs>
          <w:tab w:val="left" w:pos="9498"/>
        </w:tabs>
        <w:suppressAutoHyphens/>
        <w:spacing w:after="0"/>
        <w:rPr>
          <w:rFonts w:ascii="Times New Roman" w:eastAsia="Andale Sans UI" w:hAnsi="Times New Roman"/>
          <w:kern w:val="1"/>
          <w:sz w:val="24"/>
          <w:szCs w:val="24"/>
          <w:lang/>
        </w:rPr>
      </w:pPr>
      <w:proofErr w:type="spellStart"/>
      <w:r w:rsidRPr="002D6D32">
        <w:rPr>
          <w:rFonts w:ascii="Times New Roman" w:eastAsia="Andale Sans UI" w:hAnsi="Times New Roman"/>
          <w:i/>
          <w:kern w:val="1"/>
          <w:sz w:val="24"/>
          <w:szCs w:val="24"/>
          <w:lang/>
        </w:rPr>
        <w:t>Метапредметные</w:t>
      </w:r>
      <w:proofErr w:type="spellEnd"/>
      <w:r w:rsidRPr="002D6D32">
        <w:rPr>
          <w:rFonts w:ascii="Times New Roman" w:eastAsia="Andale Sans UI" w:hAnsi="Times New Roman"/>
          <w:i/>
          <w:kern w:val="1"/>
          <w:sz w:val="24"/>
          <w:szCs w:val="24"/>
          <w:lang/>
        </w:rPr>
        <w:t xml:space="preserve"> результаты</w:t>
      </w:r>
      <w:r w:rsidRPr="002D6D32">
        <w:rPr>
          <w:rFonts w:ascii="Times New Roman" w:eastAsia="Andale Sans UI" w:hAnsi="Times New Roman"/>
          <w:kern w:val="1"/>
          <w:sz w:val="24"/>
          <w:szCs w:val="24"/>
          <w:lang/>
        </w:rPr>
        <w:t>:</w:t>
      </w:r>
    </w:p>
    <w:p w:rsidR="002D6D32" w:rsidRPr="002D6D32" w:rsidRDefault="002D6D32" w:rsidP="002D6D32">
      <w:pPr>
        <w:widowControl w:val="0"/>
        <w:tabs>
          <w:tab w:val="left" w:pos="9498"/>
        </w:tabs>
        <w:suppressAutoHyphens/>
        <w:spacing w:after="0"/>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будет развито:</w:t>
      </w:r>
    </w:p>
    <w:p w:rsidR="002D6D32" w:rsidRPr="002D6D32" w:rsidRDefault="002D6D32" w:rsidP="002D6D32">
      <w:pPr>
        <w:widowControl w:val="0"/>
        <w:numPr>
          <w:ilvl w:val="0"/>
          <w:numId w:val="9"/>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чувство ритма, музыкальн</w:t>
      </w:r>
      <w:proofErr w:type="spellStart"/>
      <w:r w:rsidRPr="002D6D32">
        <w:rPr>
          <w:rFonts w:ascii="Times New Roman" w:eastAsia="Andale Sans UI" w:hAnsi="Times New Roman"/>
          <w:kern w:val="1"/>
          <w:sz w:val="24"/>
          <w:szCs w:val="24"/>
          <w:lang/>
        </w:rPr>
        <w:t>ый</w:t>
      </w:r>
      <w:proofErr w:type="spellEnd"/>
      <w:r w:rsidRPr="002D6D32">
        <w:rPr>
          <w:rFonts w:ascii="Times New Roman" w:eastAsia="Andale Sans UI" w:hAnsi="Times New Roman"/>
          <w:kern w:val="1"/>
          <w:sz w:val="24"/>
          <w:szCs w:val="24"/>
          <w:lang/>
        </w:rPr>
        <w:t xml:space="preserve"> слух, эмоциональн</w:t>
      </w:r>
      <w:proofErr w:type="spellStart"/>
      <w:r w:rsidRPr="002D6D32">
        <w:rPr>
          <w:rFonts w:ascii="Times New Roman" w:eastAsia="Andale Sans UI" w:hAnsi="Times New Roman"/>
          <w:kern w:val="1"/>
          <w:sz w:val="24"/>
          <w:szCs w:val="24"/>
          <w:lang/>
        </w:rPr>
        <w:t>ая</w:t>
      </w:r>
      <w:proofErr w:type="spellEnd"/>
      <w:r w:rsidRPr="002D6D32">
        <w:rPr>
          <w:rFonts w:ascii="Times New Roman" w:eastAsia="Andale Sans UI" w:hAnsi="Times New Roman"/>
          <w:kern w:val="1"/>
          <w:sz w:val="24"/>
          <w:szCs w:val="24"/>
          <w:lang/>
        </w:rPr>
        <w:t xml:space="preserve"> отзывчивость на музыку, танцевальн</w:t>
      </w:r>
      <w:proofErr w:type="spellStart"/>
      <w:r w:rsidRPr="002D6D32">
        <w:rPr>
          <w:rFonts w:ascii="Times New Roman" w:eastAsia="Andale Sans UI" w:hAnsi="Times New Roman"/>
          <w:kern w:val="1"/>
          <w:sz w:val="24"/>
          <w:szCs w:val="24"/>
          <w:lang/>
        </w:rPr>
        <w:t>ая</w:t>
      </w:r>
      <w:proofErr w:type="spellEnd"/>
      <w:r w:rsidRPr="002D6D32">
        <w:rPr>
          <w:rFonts w:ascii="Times New Roman" w:eastAsia="Andale Sans UI" w:hAnsi="Times New Roman"/>
          <w:kern w:val="1"/>
          <w:sz w:val="24"/>
          <w:szCs w:val="24"/>
          <w:lang/>
        </w:rPr>
        <w:t xml:space="preserve"> выразительност</w:t>
      </w:r>
      <w:r w:rsidRPr="002D6D32">
        <w:rPr>
          <w:rFonts w:ascii="Times New Roman" w:eastAsia="Andale Sans UI" w:hAnsi="Times New Roman"/>
          <w:kern w:val="1"/>
          <w:sz w:val="24"/>
          <w:szCs w:val="24"/>
          <w:lang/>
        </w:rPr>
        <w:t>ь</w:t>
      </w:r>
      <w:r w:rsidRPr="002D6D32">
        <w:rPr>
          <w:rFonts w:ascii="Times New Roman" w:eastAsia="Andale Sans UI" w:hAnsi="Times New Roman"/>
          <w:kern w:val="1"/>
          <w:sz w:val="24"/>
          <w:szCs w:val="24"/>
          <w:lang/>
        </w:rPr>
        <w:t>;</w:t>
      </w:r>
    </w:p>
    <w:p w:rsidR="002D6D32" w:rsidRPr="002D6D32" w:rsidRDefault="002D6D32" w:rsidP="002D6D32">
      <w:pPr>
        <w:widowControl w:val="0"/>
        <w:numPr>
          <w:ilvl w:val="0"/>
          <w:numId w:val="9"/>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навык</w:t>
      </w:r>
      <w:r w:rsidRPr="002D6D32">
        <w:rPr>
          <w:rFonts w:ascii="Times New Roman" w:eastAsia="Andale Sans UI" w:hAnsi="Times New Roman"/>
          <w:kern w:val="1"/>
          <w:sz w:val="24"/>
          <w:szCs w:val="24"/>
          <w:lang/>
        </w:rPr>
        <w:t>и</w:t>
      </w:r>
      <w:r w:rsidRPr="002D6D32">
        <w:rPr>
          <w:rFonts w:ascii="Times New Roman" w:eastAsia="Andale Sans UI" w:hAnsi="Times New Roman"/>
          <w:kern w:val="1"/>
          <w:sz w:val="24"/>
          <w:szCs w:val="24"/>
          <w:lang/>
        </w:rPr>
        <w:t>ориентировки в пространстве;</w:t>
      </w:r>
    </w:p>
    <w:p w:rsidR="002D6D32" w:rsidRPr="002D6D32" w:rsidRDefault="002D6D32" w:rsidP="002D6D32">
      <w:pPr>
        <w:widowControl w:val="0"/>
        <w:numPr>
          <w:ilvl w:val="0"/>
          <w:numId w:val="9"/>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координация движений и пластик</w:t>
      </w:r>
      <w:r w:rsidRPr="002D6D32">
        <w:rPr>
          <w:rFonts w:ascii="Times New Roman" w:eastAsia="Andale Sans UI" w:hAnsi="Times New Roman"/>
          <w:kern w:val="1"/>
          <w:sz w:val="24"/>
          <w:szCs w:val="24"/>
          <w:lang/>
        </w:rPr>
        <w:t>а</w:t>
      </w:r>
      <w:r w:rsidRPr="002D6D32">
        <w:rPr>
          <w:rFonts w:ascii="Times New Roman" w:eastAsia="Andale Sans UI" w:hAnsi="Times New Roman"/>
          <w:kern w:val="1"/>
          <w:sz w:val="24"/>
          <w:szCs w:val="24"/>
          <w:lang/>
        </w:rPr>
        <w:t>, навык</w:t>
      </w:r>
      <w:r w:rsidRPr="002D6D32">
        <w:rPr>
          <w:rFonts w:ascii="Times New Roman" w:eastAsia="Andale Sans UI" w:hAnsi="Times New Roman"/>
          <w:kern w:val="1"/>
          <w:sz w:val="24"/>
          <w:szCs w:val="24"/>
          <w:lang/>
        </w:rPr>
        <w:t>и</w:t>
      </w:r>
      <w:r w:rsidRPr="002D6D32">
        <w:rPr>
          <w:rFonts w:ascii="Times New Roman" w:eastAsia="Andale Sans UI" w:hAnsi="Times New Roman"/>
          <w:kern w:val="1"/>
          <w:sz w:val="24"/>
          <w:szCs w:val="24"/>
          <w:lang/>
        </w:rPr>
        <w:t xml:space="preserve"> владения своим телом; выворотность ног;</w:t>
      </w:r>
    </w:p>
    <w:p w:rsidR="002D6D32" w:rsidRPr="002D6D32" w:rsidRDefault="002D6D32" w:rsidP="002D6D32">
      <w:pPr>
        <w:widowControl w:val="0"/>
        <w:numPr>
          <w:ilvl w:val="0"/>
          <w:numId w:val="9"/>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опорно-двигательн</w:t>
      </w:r>
      <w:proofErr w:type="spellStart"/>
      <w:r w:rsidRPr="002D6D32">
        <w:rPr>
          <w:rFonts w:ascii="Times New Roman" w:eastAsia="Andale Sans UI" w:hAnsi="Times New Roman"/>
          <w:kern w:val="1"/>
          <w:sz w:val="24"/>
          <w:szCs w:val="24"/>
          <w:lang/>
        </w:rPr>
        <w:t>ый</w:t>
      </w:r>
      <w:proofErr w:type="spellEnd"/>
      <w:r w:rsidRPr="002D6D32">
        <w:rPr>
          <w:rFonts w:ascii="Times New Roman" w:eastAsia="Andale Sans UI" w:hAnsi="Times New Roman"/>
          <w:kern w:val="1"/>
          <w:sz w:val="24"/>
          <w:szCs w:val="24"/>
          <w:lang/>
        </w:rPr>
        <w:t xml:space="preserve"> аппарат;</w:t>
      </w:r>
    </w:p>
    <w:p w:rsidR="002D6D32" w:rsidRPr="002D6D32" w:rsidRDefault="002D6D32" w:rsidP="002D6D32">
      <w:pPr>
        <w:widowControl w:val="0"/>
        <w:numPr>
          <w:ilvl w:val="0"/>
          <w:numId w:val="9"/>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танцевальн</w:t>
      </w:r>
      <w:proofErr w:type="spellStart"/>
      <w:r w:rsidRPr="002D6D32">
        <w:rPr>
          <w:rFonts w:ascii="Times New Roman" w:eastAsia="Andale Sans UI" w:hAnsi="Times New Roman"/>
          <w:kern w:val="1"/>
          <w:sz w:val="24"/>
          <w:szCs w:val="24"/>
          <w:lang/>
        </w:rPr>
        <w:t>ый</w:t>
      </w:r>
      <w:proofErr w:type="spellEnd"/>
      <w:r w:rsidRPr="002D6D32">
        <w:rPr>
          <w:rFonts w:ascii="Times New Roman" w:eastAsia="Andale Sans UI" w:hAnsi="Times New Roman"/>
          <w:kern w:val="1"/>
          <w:sz w:val="24"/>
          <w:szCs w:val="24"/>
          <w:lang/>
        </w:rPr>
        <w:t xml:space="preserve"> шаг. </w:t>
      </w:r>
    </w:p>
    <w:p w:rsidR="002D6D32" w:rsidRPr="002D6D32" w:rsidRDefault="002D6D32" w:rsidP="002D6D32">
      <w:pPr>
        <w:widowControl w:val="0"/>
        <w:tabs>
          <w:tab w:val="left" w:pos="9498"/>
        </w:tabs>
        <w:suppressAutoHyphens/>
        <w:spacing w:after="0"/>
        <w:rPr>
          <w:rFonts w:ascii="Times New Roman" w:eastAsia="Andale Sans UI" w:hAnsi="Times New Roman"/>
          <w:b/>
          <w:bCs/>
          <w:kern w:val="1"/>
          <w:sz w:val="24"/>
          <w:szCs w:val="24"/>
          <w:lang/>
        </w:rPr>
      </w:pPr>
    </w:p>
    <w:p w:rsidR="002D6D32" w:rsidRPr="002D6D32" w:rsidRDefault="002D6D32" w:rsidP="002D6D32">
      <w:pPr>
        <w:widowControl w:val="0"/>
        <w:tabs>
          <w:tab w:val="left" w:pos="9498"/>
        </w:tabs>
        <w:suppressAutoHyphens/>
        <w:spacing w:after="0"/>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Предметные результаты</w:t>
      </w:r>
      <w:r w:rsidRPr="002D6D32">
        <w:rPr>
          <w:rFonts w:ascii="Times New Roman" w:eastAsia="Andale Sans UI" w:hAnsi="Times New Roman"/>
          <w:kern w:val="1"/>
          <w:sz w:val="24"/>
          <w:szCs w:val="24"/>
          <w:lang/>
        </w:rPr>
        <w:t xml:space="preserve">: </w:t>
      </w:r>
    </w:p>
    <w:p w:rsidR="002D6D32" w:rsidRPr="002D6D32" w:rsidRDefault="002D6D32" w:rsidP="002D6D32">
      <w:pPr>
        <w:widowControl w:val="0"/>
        <w:numPr>
          <w:ilvl w:val="0"/>
          <w:numId w:val="8"/>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з</w:t>
      </w:r>
      <w:r w:rsidRPr="002D6D32">
        <w:rPr>
          <w:rFonts w:ascii="Times New Roman" w:eastAsia="Andale Sans UI" w:hAnsi="Times New Roman"/>
          <w:kern w:val="1"/>
          <w:sz w:val="24"/>
          <w:szCs w:val="24"/>
          <w:lang/>
        </w:rPr>
        <w:t>знаком</w:t>
      </w:r>
      <w:proofErr w:type="spellStart"/>
      <w:r w:rsidRPr="002D6D32">
        <w:rPr>
          <w:rFonts w:ascii="Times New Roman" w:eastAsia="Andale Sans UI" w:hAnsi="Times New Roman"/>
          <w:kern w:val="1"/>
          <w:sz w:val="24"/>
          <w:szCs w:val="24"/>
          <w:lang/>
        </w:rPr>
        <w:t>ятся</w:t>
      </w:r>
      <w:proofErr w:type="spellEnd"/>
      <w:r w:rsidRPr="002D6D32">
        <w:rPr>
          <w:rFonts w:ascii="Times New Roman" w:eastAsia="Andale Sans UI" w:hAnsi="Times New Roman"/>
          <w:kern w:val="1"/>
          <w:sz w:val="24"/>
          <w:szCs w:val="24"/>
          <w:lang/>
        </w:rPr>
        <w:t xml:space="preserve"> с предметом начальная хореография; </w:t>
      </w:r>
    </w:p>
    <w:p w:rsidR="002D6D32" w:rsidRPr="002D6D32" w:rsidRDefault="002D6D32" w:rsidP="002D6D32">
      <w:pPr>
        <w:widowControl w:val="0"/>
        <w:numPr>
          <w:ilvl w:val="0"/>
          <w:numId w:val="8"/>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о</w:t>
      </w:r>
      <w:r w:rsidRPr="002D6D32">
        <w:rPr>
          <w:rFonts w:ascii="Times New Roman" w:eastAsia="Andale Sans UI" w:hAnsi="Times New Roman"/>
          <w:kern w:val="1"/>
          <w:sz w:val="24"/>
          <w:szCs w:val="24"/>
          <w:lang/>
        </w:rPr>
        <w:t>знаком</w:t>
      </w:r>
      <w:proofErr w:type="spellStart"/>
      <w:r w:rsidRPr="002D6D32">
        <w:rPr>
          <w:rFonts w:ascii="Times New Roman" w:eastAsia="Andale Sans UI" w:hAnsi="Times New Roman"/>
          <w:kern w:val="1"/>
          <w:sz w:val="24"/>
          <w:szCs w:val="24"/>
          <w:lang/>
        </w:rPr>
        <w:t>ятся</w:t>
      </w:r>
      <w:proofErr w:type="spellEnd"/>
      <w:r w:rsidRPr="002D6D32">
        <w:rPr>
          <w:rFonts w:ascii="Times New Roman" w:eastAsia="Andale Sans UI" w:hAnsi="Times New Roman"/>
          <w:kern w:val="1"/>
          <w:sz w:val="24"/>
          <w:szCs w:val="24"/>
          <w:lang/>
        </w:rPr>
        <w:t xml:space="preserve"> с правилами здорового образа жизни;</w:t>
      </w:r>
    </w:p>
    <w:p w:rsidR="002D6D32" w:rsidRPr="002D6D32" w:rsidRDefault="002D6D32" w:rsidP="002D6D32">
      <w:pPr>
        <w:widowControl w:val="0"/>
        <w:numPr>
          <w:ilvl w:val="0"/>
          <w:numId w:val="8"/>
        </w:numPr>
        <w:tabs>
          <w:tab w:val="left" w:pos="9498"/>
        </w:tabs>
        <w:suppressAutoHyphens/>
        <w:spacing w:after="0" w:line="240" w:lineRule="auto"/>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будут знать</w:t>
      </w:r>
      <w:r w:rsidRPr="002D6D32">
        <w:rPr>
          <w:rFonts w:ascii="Times New Roman" w:eastAsia="Andale Sans UI" w:hAnsi="Times New Roman"/>
          <w:kern w:val="1"/>
          <w:sz w:val="24"/>
          <w:szCs w:val="24"/>
          <w:lang/>
        </w:rPr>
        <w:t xml:space="preserve"> понятия: характер музыки, темп, ритм</w:t>
      </w:r>
      <w:r w:rsidRPr="002D6D32">
        <w:rPr>
          <w:rFonts w:ascii="Times New Roman" w:eastAsia="Andale Sans UI" w:hAnsi="Times New Roman"/>
          <w:kern w:val="1"/>
          <w:sz w:val="24"/>
          <w:szCs w:val="24"/>
          <w:lang/>
        </w:rPr>
        <w:t>;</w:t>
      </w:r>
    </w:p>
    <w:p w:rsidR="00733126" w:rsidRPr="002D6D32" w:rsidRDefault="002D6D32" w:rsidP="002D6D32">
      <w:pPr>
        <w:widowControl w:val="0"/>
        <w:numPr>
          <w:ilvl w:val="0"/>
          <w:numId w:val="8"/>
        </w:numPr>
        <w:suppressAutoHyphens/>
        <w:spacing w:after="0" w:line="360" w:lineRule="auto"/>
        <w:jc w:val="both"/>
        <w:rPr>
          <w:rFonts w:ascii="Times New Roman" w:eastAsia="Calibri" w:hAnsi="Times New Roman"/>
          <w:kern w:val="1"/>
          <w:sz w:val="24"/>
          <w:szCs w:val="24"/>
        </w:rPr>
      </w:pPr>
      <w:r w:rsidRPr="002D6D32">
        <w:rPr>
          <w:rFonts w:ascii="Times New Roman" w:eastAsia="Calibri" w:hAnsi="Times New Roman"/>
          <w:kern w:val="1"/>
          <w:sz w:val="24"/>
          <w:szCs w:val="24"/>
        </w:rPr>
        <w:t xml:space="preserve">сформируются  элементы </w:t>
      </w:r>
      <w:r w:rsidRPr="002D6D32">
        <w:rPr>
          <w:rFonts w:ascii="Times New Roman" w:eastAsia="Calibri" w:hAnsi="Times New Roman"/>
          <w:kern w:val="1"/>
          <w:sz w:val="24"/>
          <w:szCs w:val="24"/>
          <w:lang w:val="en-US"/>
        </w:rPr>
        <w:t>IT</w:t>
      </w:r>
      <w:r w:rsidRPr="002D6D32">
        <w:rPr>
          <w:rFonts w:ascii="Times New Roman" w:eastAsia="Calibri" w:hAnsi="Times New Roman"/>
          <w:kern w:val="1"/>
          <w:sz w:val="24"/>
          <w:szCs w:val="24"/>
        </w:rPr>
        <w:t xml:space="preserve">-компетенций. </w:t>
      </w:r>
    </w:p>
    <w:p w:rsidR="00733126" w:rsidRPr="002D6D32" w:rsidRDefault="00733126" w:rsidP="00733126">
      <w:pPr>
        <w:widowControl w:val="0"/>
        <w:tabs>
          <w:tab w:val="left" w:pos="720"/>
        </w:tabs>
        <w:autoSpaceDE w:val="0"/>
        <w:autoSpaceDN w:val="0"/>
        <w:adjustRightInd w:val="0"/>
        <w:spacing w:after="0" w:line="240" w:lineRule="auto"/>
        <w:contextualSpacing/>
        <w:jc w:val="both"/>
        <w:rPr>
          <w:rFonts w:ascii="Times New Roman" w:hAnsi="Times New Roman"/>
          <w:b/>
          <w:bCs/>
          <w:sz w:val="24"/>
          <w:szCs w:val="24"/>
        </w:rPr>
      </w:pPr>
    </w:p>
    <w:p w:rsidR="00720033" w:rsidRPr="002D6D32" w:rsidRDefault="00720033" w:rsidP="00733126">
      <w:pPr>
        <w:widowControl w:val="0"/>
        <w:tabs>
          <w:tab w:val="left" w:pos="720"/>
        </w:tabs>
        <w:autoSpaceDE w:val="0"/>
        <w:autoSpaceDN w:val="0"/>
        <w:adjustRightInd w:val="0"/>
        <w:spacing w:after="0" w:line="240" w:lineRule="auto"/>
        <w:contextualSpacing/>
        <w:jc w:val="both"/>
        <w:rPr>
          <w:rFonts w:ascii="Times New Roman" w:hAnsi="Times New Roman"/>
          <w:b/>
          <w:bCs/>
          <w:sz w:val="24"/>
          <w:szCs w:val="24"/>
        </w:rPr>
      </w:pPr>
      <w:r w:rsidRPr="002D6D32">
        <w:rPr>
          <w:rFonts w:ascii="Times New Roman" w:hAnsi="Times New Roman"/>
          <w:b/>
          <w:bCs/>
          <w:sz w:val="24"/>
          <w:szCs w:val="24"/>
        </w:rPr>
        <w:tab/>
        <w:t xml:space="preserve">Формы подведения итогов реализации программы: </w:t>
      </w:r>
    </w:p>
    <w:p w:rsidR="00720033" w:rsidRPr="002D6D32" w:rsidRDefault="00720033" w:rsidP="00733126">
      <w:pPr>
        <w:widowControl w:val="0"/>
        <w:autoSpaceDE w:val="0"/>
        <w:autoSpaceDN w:val="0"/>
        <w:adjustRightInd w:val="0"/>
        <w:spacing w:after="0" w:line="240" w:lineRule="auto"/>
        <w:contextualSpacing/>
        <w:jc w:val="both"/>
        <w:rPr>
          <w:rFonts w:ascii="Times New Roman" w:hAnsi="Times New Roman"/>
          <w:b/>
          <w:bCs/>
          <w:sz w:val="24"/>
          <w:szCs w:val="24"/>
        </w:rPr>
      </w:pPr>
      <w:r w:rsidRPr="002D6D32">
        <w:rPr>
          <w:rFonts w:ascii="Times New Roman" w:hAnsi="Times New Roman"/>
          <w:color w:val="000000"/>
          <w:sz w:val="24"/>
          <w:szCs w:val="24"/>
        </w:rPr>
        <w:tab/>
      </w:r>
    </w:p>
    <w:p w:rsidR="002D6D32" w:rsidRPr="002D6D32" w:rsidRDefault="002D6D32" w:rsidP="002D6D32">
      <w:pPr>
        <w:widowControl w:val="0"/>
        <w:tabs>
          <w:tab w:val="left" w:pos="9498"/>
        </w:tabs>
        <w:suppressAutoHyphens/>
        <w:spacing w:after="0"/>
        <w:rPr>
          <w:rFonts w:ascii="Times New Roman" w:eastAsia="Andale Sans UI" w:hAnsi="Times New Roman"/>
          <w:kern w:val="1"/>
          <w:sz w:val="24"/>
          <w:szCs w:val="24"/>
          <w:lang/>
        </w:rPr>
      </w:pPr>
      <w:r w:rsidRPr="002D6D32">
        <w:rPr>
          <w:rFonts w:ascii="Times New Roman" w:eastAsia="Andale Sans UI" w:hAnsi="Times New Roman"/>
          <w:kern w:val="1"/>
          <w:sz w:val="24"/>
          <w:szCs w:val="24"/>
          <w:lang/>
        </w:rPr>
        <w:t xml:space="preserve"> собеседование, практические задания, творческие задания, открытые занятия, концерты, участие в конкурсах и фестивалях различного уровня, мероприятиях, посвященных знаменательным и памятным датам.</w:t>
      </w:r>
    </w:p>
    <w:p w:rsidR="00720033" w:rsidRPr="002D6D32" w:rsidRDefault="00720033" w:rsidP="00733126">
      <w:pPr>
        <w:widowControl w:val="0"/>
        <w:autoSpaceDE w:val="0"/>
        <w:autoSpaceDN w:val="0"/>
        <w:adjustRightInd w:val="0"/>
        <w:spacing w:after="0" w:line="240" w:lineRule="auto"/>
        <w:jc w:val="both"/>
        <w:rPr>
          <w:rFonts w:ascii="Times New Roman" w:hAnsi="Times New Roman"/>
          <w:b/>
          <w:bCs/>
          <w:sz w:val="24"/>
          <w:szCs w:val="24"/>
          <w:lang/>
        </w:rPr>
      </w:pPr>
    </w:p>
    <w:p w:rsidR="00720033" w:rsidRPr="002D6D32" w:rsidRDefault="00720033" w:rsidP="00733126">
      <w:pPr>
        <w:spacing w:after="0" w:line="240" w:lineRule="auto"/>
        <w:jc w:val="both"/>
        <w:rPr>
          <w:rFonts w:ascii="Times New Roman" w:hAnsi="Times New Roman"/>
          <w:spacing w:val="-1"/>
          <w:sz w:val="24"/>
          <w:szCs w:val="24"/>
        </w:rPr>
      </w:pPr>
    </w:p>
    <w:p w:rsidR="00720033" w:rsidRPr="002D6D32" w:rsidRDefault="00720033" w:rsidP="00733126">
      <w:pPr>
        <w:widowControl w:val="0"/>
        <w:autoSpaceDE w:val="0"/>
        <w:autoSpaceDN w:val="0"/>
        <w:adjustRightInd w:val="0"/>
        <w:spacing w:after="0" w:line="240" w:lineRule="auto"/>
        <w:jc w:val="both"/>
        <w:rPr>
          <w:rFonts w:ascii="Times New Roman" w:hAnsi="Times New Roman"/>
          <w:b/>
          <w:bCs/>
          <w:iCs/>
          <w:sz w:val="24"/>
          <w:szCs w:val="24"/>
        </w:rPr>
      </w:pPr>
    </w:p>
    <w:p w:rsidR="000D1E8E" w:rsidRPr="002D6D32" w:rsidRDefault="000D1E8E" w:rsidP="00733126">
      <w:pPr>
        <w:spacing w:line="240" w:lineRule="auto"/>
        <w:rPr>
          <w:sz w:val="24"/>
          <w:szCs w:val="24"/>
        </w:rPr>
      </w:pPr>
    </w:p>
    <w:p w:rsidR="00720033" w:rsidRPr="002D6D32" w:rsidRDefault="00720033" w:rsidP="00733126">
      <w:pPr>
        <w:spacing w:line="240" w:lineRule="auto"/>
        <w:rPr>
          <w:sz w:val="24"/>
          <w:szCs w:val="24"/>
        </w:rPr>
      </w:pPr>
    </w:p>
    <w:p w:rsidR="00720033" w:rsidRPr="002D6D32" w:rsidRDefault="00720033" w:rsidP="00733126">
      <w:pPr>
        <w:spacing w:line="240" w:lineRule="auto"/>
        <w:rPr>
          <w:sz w:val="24"/>
          <w:szCs w:val="24"/>
        </w:rPr>
      </w:pPr>
    </w:p>
    <w:p w:rsidR="00720033" w:rsidRPr="002D6D32" w:rsidRDefault="00720033" w:rsidP="00733126">
      <w:pPr>
        <w:spacing w:line="240" w:lineRule="auto"/>
        <w:rPr>
          <w:sz w:val="24"/>
          <w:szCs w:val="24"/>
        </w:rPr>
      </w:pPr>
    </w:p>
    <w:p w:rsidR="00720033" w:rsidRPr="002D6D32" w:rsidRDefault="00720033" w:rsidP="00733126">
      <w:pPr>
        <w:spacing w:line="240" w:lineRule="auto"/>
        <w:rPr>
          <w:sz w:val="24"/>
          <w:szCs w:val="24"/>
        </w:rPr>
      </w:pPr>
    </w:p>
    <w:sectPr w:rsidR="00720033" w:rsidRPr="002D6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7"/>
    <w:multiLevelType w:val="multilevel"/>
    <w:tmpl w:val="00000007"/>
    <w:lvl w:ilvl="0">
      <w:start w:val="1"/>
      <w:numFmt w:val="bullet"/>
      <w:lvlText w:val=""/>
      <w:lvlJc w:val="left"/>
      <w:pPr>
        <w:tabs>
          <w:tab w:val="num" w:pos="927"/>
        </w:tabs>
        <w:ind w:left="927" w:hanging="360"/>
      </w:pPr>
      <w:rPr>
        <w:rFonts w:ascii="Symbol" w:hAnsi="Symbol" w:cs="OpenSymbol"/>
      </w:rPr>
    </w:lvl>
    <w:lvl w:ilvl="1">
      <w:start w:val="1"/>
      <w:numFmt w:val="bullet"/>
      <w:lvlText w:val="◦"/>
      <w:lvlJc w:val="left"/>
      <w:pPr>
        <w:tabs>
          <w:tab w:val="num" w:pos="1287"/>
        </w:tabs>
        <w:ind w:left="1287" w:hanging="360"/>
      </w:pPr>
      <w:rPr>
        <w:rFonts w:ascii="OpenSymbol" w:hAnsi="OpenSymbol" w:cs="OpenSymbol"/>
      </w:rPr>
    </w:lvl>
    <w:lvl w:ilvl="2">
      <w:start w:val="1"/>
      <w:numFmt w:val="bullet"/>
      <w:lvlText w:val="▪"/>
      <w:lvlJc w:val="left"/>
      <w:pPr>
        <w:tabs>
          <w:tab w:val="num" w:pos="1647"/>
        </w:tabs>
        <w:ind w:left="1647" w:hanging="360"/>
      </w:pPr>
      <w:rPr>
        <w:rFonts w:ascii="OpenSymbol" w:hAnsi="OpenSymbol" w:cs="OpenSymbol"/>
      </w:rPr>
    </w:lvl>
    <w:lvl w:ilvl="3">
      <w:start w:val="1"/>
      <w:numFmt w:val="bullet"/>
      <w:lvlText w:val=""/>
      <w:lvlJc w:val="left"/>
      <w:pPr>
        <w:tabs>
          <w:tab w:val="num" w:pos="2007"/>
        </w:tabs>
        <w:ind w:left="2007" w:hanging="360"/>
      </w:pPr>
      <w:rPr>
        <w:rFonts w:ascii="Symbol" w:hAnsi="Symbol" w:cs="OpenSymbol"/>
      </w:rPr>
    </w:lvl>
    <w:lvl w:ilvl="4">
      <w:start w:val="1"/>
      <w:numFmt w:val="bullet"/>
      <w:lvlText w:val="◦"/>
      <w:lvlJc w:val="left"/>
      <w:pPr>
        <w:tabs>
          <w:tab w:val="num" w:pos="2367"/>
        </w:tabs>
        <w:ind w:left="2367" w:hanging="360"/>
      </w:pPr>
      <w:rPr>
        <w:rFonts w:ascii="OpenSymbol" w:hAnsi="OpenSymbol" w:cs="OpenSymbol"/>
      </w:rPr>
    </w:lvl>
    <w:lvl w:ilvl="5">
      <w:start w:val="1"/>
      <w:numFmt w:val="bullet"/>
      <w:lvlText w:val="▪"/>
      <w:lvlJc w:val="left"/>
      <w:pPr>
        <w:tabs>
          <w:tab w:val="num" w:pos="2727"/>
        </w:tabs>
        <w:ind w:left="2727" w:hanging="360"/>
      </w:pPr>
      <w:rPr>
        <w:rFonts w:ascii="OpenSymbol" w:hAnsi="OpenSymbol" w:cs="OpenSymbol"/>
      </w:rPr>
    </w:lvl>
    <w:lvl w:ilvl="6">
      <w:start w:val="1"/>
      <w:numFmt w:val="bullet"/>
      <w:lvlText w:val=""/>
      <w:lvlJc w:val="left"/>
      <w:pPr>
        <w:tabs>
          <w:tab w:val="num" w:pos="3087"/>
        </w:tabs>
        <w:ind w:left="3087" w:hanging="360"/>
      </w:pPr>
      <w:rPr>
        <w:rFonts w:ascii="Symbol" w:hAnsi="Symbol" w:cs="OpenSymbol"/>
      </w:rPr>
    </w:lvl>
    <w:lvl w:ilvl="7">
      <w:start w:val="1"/>
      <w:numFmt w:val="bullet"/>
      <w:lvlText w:val="◦"/>
      <w:lvlJc w:val="left"/>
      <w:pPr>
        <w:tabs>
          <w:tab w:val="num" w:pos="3447"/>
        </w:tabs>
        <w:ind w:left="3447" w:hanging="360"/>
      </w:pPr>
      <w:rPr>
        <w:rFonts w:ascii="OpenSymbol" w:hAnsi="OpenSymbol" w:cs="OpenSymbol"/>
      </w:rPr>
    </w:lvl>
    <w:lvl w:ilvl="8">
      <w:start w:val="1"/>
      <w:numFmt w:val="bullet"/>
      <w:lvlText w:val="▪"/>
      <w:lvlJc w:val="left"/>
      <w:pPr>
        <w:tabs>
          <w:tab w:val="num" w:pos="3807"/>
        </w:tabs>
        <w:ind w:left="3807" w:hanging="360"/>
      </w:pPr>
      <w:rPr>
        <w:rFonts w:ascii="OpenSymbol" w:hAnsi="OpenSymbol" w:cs="OpenSymbol"/>
      </w:rPr>
    </w:lvl>
  </w:abstractNum>
  <w:abstractNum w:abstractNumId="4">
    <w:nsid w:val="0C3636E9"/>
    <w:multiLevelType w:val="multilevel"/>
    <w:tmpl w:val="9AA08E84"/>
    <w:lvl w:ilvl="0">
      <w:start w:val="1"/>
      <w:numFmt w:val="bullet"/>
      <w:lvlText w:val=""/>
      <w:lvlJc w:val="left"/>
      <w:pPr>
        <w:ind w:left="1134" w:hanging="360"/>
      </w:pPr>
      <w:rPr>
        <w:rFonts w:ascii="Symbol" w:hAnsi="Symbol" w:cs="Symbol" w:hint="default"/>
      </w:rPr>
    </w:lvl>
    <w:lvl w:ilvl="1">
      <w:start w:val="1"/>
      <w:numFmt w:val="bullet"/>
      <w:lvlText w:val="o"/>
      <w:lvlJc w:val="left"/>
      <w:pPr>
        <w:ind w:left="1854" w:hanging="360"/>
      </w:pPr>
      <w:rPr>
        <w:rFonts w:ascii="Courier New" w:hAnsi="Courier New" w:cs="Courier New" w:hint="default"/>
      </w:rPr>
    </w:lvl>
    <w:lvl w:ilvl="2">
      <w:start w:val="1"/>
      <w:numFmt w:val="bullet"/>
      <w:lvlText w:val=""/>
      <w:lvlJc w:val="left"/>
      <w:pPr>
        <w:ind w:left="2574" w:hanging="360"/>
      </w:pPr>
      <w:rPr>
        <w:rFonts w:ascii="Wingdings" w:hAnsi="Wingdings" w:cs="Wingdings" w:hint="default"/>
      </w:rPr>
    </w:lvl>
    <w:lvl w:ilvl="3">
      <w:start w:val="1"/>
      <w:numFmt w:val="bullet"/>
      <w:lvlText w:val=""/>
      <w:lvlJc w:val="left"/>
      <w:pPr>
        <w:ind w:left="3294" w:hanging="360"/>
      </w:pPr>
      <w:rPr>
        <w:rFonts w:ascii="Symbol" w:hAnsi="Symbol" w:cs="Symbol" w:hint="default"/>
      </w:rPr>
    </w:lvl>
    <w:lvl w:ilvl="4">
      <w:start w:val="1"/>
      <w:numFmt w:val="bullet"/>
      <w:lvlText w:val="o"/>
      <w:lvlJc w:val="left"/>
      <w:pPr>
        <w:ind w:left="4014" w:hanging="360"/>
      </w:pPr>
      <w:rPr>
        <w:rFonts w:ascii="Courier New" w:hAnsi="Courier New" w:cs="Courier New" w:hint="default"/>
      </w:rPr>
    </w:lvl>
    <w:lvl w:ilvl="5">
      <w:start w:val="1"/>
      <w:numFmt w:val="bullet"/>
      <w:lvlText w:val=""/>
      <w:lvlJc w:val="left"/>
      <w:pPr>
        <w:ind w:left="4734" w:hanging="360"/>
      </w:pPr>
      <w:rPr>
        <w:rFonts w:ascii="Wingdings" w:hAnsi="Wingdings" w:cs="Wingdings" w:hint="default"/>
      </w:rPr>
    </w:lvl>
    <w:lvl w:ilvl="6">
      <w:start w:val="1"/>
      <w:numFmt w:val="bullet"/>
      <w:lvlText w:val=""/>
      <w:lvlJc w:val="left"/>
      <w:pPr>
        <w:ind w:left="5454" w:hanging="360"/>
      </w:pPr>
      <w:rPr>
        <w:rFonts w:ascii="Symbol" w:hAnsi="Symbol" w:cs="Symbol" w:hint="default"/>
      </w:rPr>
    </w:lvl>
    <w:lvl w:ilvl="7">
      <w:start w:val="1"/>
      <w:numFmt w:val="bullet"/>
      <w:lvlText w:val="o"/>
      <w:lvlJc w:val="left"/>
      <w:pPr>
        <w:ind w:left="6174" w:hanging="360"/>
      </w:pPr>
      <w:rPr>
        <w:rFonts w:ascii="Courier New" w:hAnsi="Courier New" w:cs="Courier New" w:hint="default"/>
      </w:rPr>
    </w:lvl>
    <w:lvl w:ilvl="8">
      <w:start w:val="1"/>
      <w:numFmt w:val="bullet"/>
      <w:lvlText w:val=""/>
      <w:lvlJc w:val="left"/>
      <w:pPr>
        <w:ind w:left="6894" w:hanging="360"/>
      </w:pPr>
      <w:rPr>
        <w:rFonts w:ascii="Wingdings" w:hAnsi="Wingdings" w:cs="Wingdings" w:hint="default"/>
      </w:rPr>
    </w:lvl>
  </w:abstractNum>
  <w:abstractNum w:abstractNumId="5">
    <w:nsid w:val="0C3C1E4C"/>
    <w:multiLevelType w:val="multilevel"/>
    <w:tmpl w:val="5D96B7DC"/>
    <w:lvl w:ilvl="0">
      <w:start w:val="1"/>
      <w:numFmt w:val="decimal"/>
      <w:lvlText w:val="%1."/>
      <w:lvlJc w:val="left"/>
      <w:pPr>
        <w:ind w:left="720" w:hanging="360"/>
      </w:pPr>
    </w:lvl>
    <w:lvl w:ilvl="1">
      <w:start w:val="2"/>
      <w:numFmt w:val="decimal"/>
      <w:lvlText w:val="%1.%2"/>
      <w:lvlJc w:val="left"/>
      <w:pPr>
        <w:ind w:left="735" w:hanging="37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nsid w:val="1B4C61DD"/>
    <w:multiLevelType w:val="multilevel"/>
    <w:tmpl w:val="36F8355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nsid w:val="299A3D2C"/>
    <w:multiLevelType w:val="multilevel"/>
    <w:tmpl w:val="F6F8396A"/>
    <w:lvl w:ilvl="0">
      <w:start w:val="1"/>
      <w:numFmt w:val="bullet"/>
      <w:lvlText w:val="-"/>
      <w:lvlJc w:val="left"/>
      <w:pPr>
        <w:ind w:left="1118" w:hanging="360"/>
      </w:pPr>
      <w:rPr>
        <w:rFonts w:ascii="Times New Roman" w:hAnsi="Times New Roman" w:cs="Times New Roman" w:hint="default"/>
      </w:rPr>
    </w:lvl>
    <w:lvl w:ilvl="1">
      <w:start w:val="1"/>
      <w:numFmt w:val="bullet"/>
      <w:lvlText w:val="o"/>
      <w:lvlJc w:val="left"/>
      <w:pPr>
        <w:ind w:left="1838" w:hanging="360"/>
      </w:pPr>
      <w:rPr>
        <w:rFonts w:ascii="Courier New" w:hAnsi="Courier New" w:cs="Courier New" w:hint="default"/>
      </w:rPr>
    </w:lvl>
    <w:lvl w:ilvl="2">
      <w:start w:val="1"/>
      <w:numFmt w:val="bullet"/>
      <w:lvlText w:val=""/>
      <w:lvlJc w:val="left"/>
      <w:pPr>
        <w:ind w:left="2558" w:hanging="360"/>
      </w:pPr>
      <w:rPr>
        <w:rFonts w:ascii="Wingdings" w:hAnsi="Wingdings" w:cs="Wingdings" w:hint="default"/>
      </w:rPr>
    </w:lvl>
    <w:lvl w:ilvl="3">
      <w:start w:val="1"/>
      <w:numFmt w:val="bullet"/>
      <w:lvlText w:val=""/>
      <w:lvlJc w:val="left"/>
      <w:pPr>
        <w:ind w:left="3278" w:hanging="360"/>
      </w:pPr>
      <w:rPr>
        <w:rFonts w:ascii="Symbol" w:hAnsi="Symbol" w:cs="Symbol" w:hint="default"/>
      </w:rPr>
    </w:lvl>
    <w:lvl w:ilvl="4">
      <w:start w:val="1"/>
      <w:numFmt w:val="bullet"/>
      <w:lvlText w:val="o"/>
      <w:lvlJc w:val="left"/>
      <w:pPr>
        <w:ind w:left="3998" w:hanging="360"/>
      </w:pPr>
      <w:rPr>
        <w:rFonts w:ascii="Courier New" w:hAnsi="Courier New" w:cs="Courier New" w:hint="default"/>
      </w:rPr>
    </w:lvl>
    <w:lvl w:ilvl="5">
      <w:start w:val="1"/>
      <w:numFmt w:val="bullet"/>
      <w:lvlText w:val=""/>
      <w:lvlJc w:val="left"/>
      <w:pPr>
        <w:ind w:left="4718" w:hanging="360"/>
      </w:pPr>
      <w:rPr>
        <w:rFonts w:ascii="Wingdings" w:hAnsi="Wingdings" w:cs="Wingdings" w:hint="default"/>
      </w:rPr>
    </w:lvl>
    <w:lvl w:ilvl="6">
      <w:start w:val="1"/>
      <w:numFmt w:val="bullet"/>
      <w:lvlText w:val=""/>
      <w:lvlJc w:val="left"/>
      <w:pPr>
        <w:ind w:left="5438" w:hanging="360"/>
      </w:pPr>
      <w:rPr>
        <w:rFonts w:ascii="Symbol" w:hAnsi="Symbol" w:cs="Symbol" w:hint="default"/>
      </w:rPr>
    </w:lvl>
    <w:lvl w:ilvl="7">
      <w:start w:val="1"/>
      <w:numFmt w:val="bullet"/>
      <w:lvlText w:val="o"/>
      <w:lvlJc w:val="left"/>
      <w:pPr>
        <w:ind w:left="6158" w:hanging="360"/>
      </w:pPr>
      <w:rPr>
        <w:rFonts w:ascii="Courier New" w:hAnsi="Courier New" w:cs="Courier New" w:hint="default"/>
      </w:rPr>
    </w:lvl>
    <w:lvl w:ilvl="8">
      <w:start w:val="1"/>
      <w:numFmt w:val="bullet"/>
      <w:lvlText w:val=""/>
      <w:lvlJc w:val="left"/>
      <w:pPr>
        <w:ind w:left="6878" w:hanging="360"/>
      </w:pPr>
      <w:rPr>
        <w:rFonts w:ascii="Wingdings" w:hAnsi="Wingdings" w:cs="Wingdings" w:hint="default"/>
      </w:rPr>
    </w:lvl>
  </w:abstractNum>
  <w:abstractNum w:abstractNumId="8">
    <w:nsid w:val="2D815F90"/>
    <w:multiLevelType w:val="multilevel"/>
    <w:tmpl w:val="B39860C8"/>
    <w:lvl w:ilvl="0">
      <w:start w:val="1"/>
      <w:numFmt w:val="bullet"/>
      <w:lvlText w:val=""/>
      <w:lvlJc w:val="left"/>
      <w:pPr>
        <w:ind w:left="1815" w:hanging="360"/>
      </w:pPr>
      <w:rPr>
        <w:rFonts w:ascii="Symbol" w:hAnsi="Symbol" w:cs="Symbol" w:hint="default"/>
      </w:rPr>
    </w:lvl>
    <w:lvl w:ilvl="1">
      <w:start w:val="1"/>
      <w:numFmt w:val="bullet"/>
      <w:lvlText w:val="o"/>
      <w:lvlJc w:val="left"/>
      <w:pPr>
        <w:ind w:left="2535" w:hanging="360"/>
      </w:pPr>
      <w:rPr>
        <w:rFonts w:ascii="Courier New" w:hAnsi="Courier New" w:cs="Courier New" w:hint="default"/>
      </w:rPr>
    </w:lvl>
    <w:lvl w:ilvl="2">
      <w:start w:val="1"/>
      <w:numFmt w:val="bullet"/>
      <w:lvlText w:val=""/>
      <w:lvlJc w:val="left"/>
      <w:pPr>
        <w:ind w:left="3255" w:hanging="360"/>
      </w:pPr>
      <w:rPr>
        <w:rFonts w:ascii="Wingdings" w:hAnsi="Wingdings" w:cs="Wingdings" w:hint="default"/>
      </w:rPr>
    </w:lvl>
    <w:lvl w:ilvl="3">
      <w:start w:val="1"/>
      <w:numFmt w:val="bullet"/>
      <w:lvlText w:val=""/>
      <w:lvlJc w:val="left"/>
      <w:pPr>
        <w:ind w:left="3975" w:hanging="360"/>
      </w:pPr>
      <w:rPr>
        <w:rFonts w:ascii="Symbol" w:hAnsi="Symbol" w:cs="Symbol" w:hint="default"/>
      </w:rPr>
    </w:lvl>
    <w:lvl w:ilvl="4">
      <w:start w:val="1"/>
      <w:numFmt w:val="bullet"/>
      <w:lvlText w:val="o"/>
      <w:lvlJc w:val="left"/>
      <w:pPr>
        <w:ind w:left="4695" w:hanging="360"/>
      </w:pPr>
      <w:rPr>
        <w:rFonts w:ascii="Courier New" w:hAnsi="Courier New" w:cs="Courier New" w:hint="default"/>
      </w:rPr>
    </w:lvl>
    <w:lvl w:ilvl="5">
      <w:start w:val="1"/>
      <w:numFmt w:val="bullet"/>
      <w:lvlText w:val=""/>
      <w:lvlJc w:val="left"/>
      <w:pPr>
        <w:ind w:left="5415" w:hanging="360"/>
      </w:pPr>
      <w:rPr>
        <w:rFonts w:ascii="Wingdings" w:hAnsi="Wingdings" w:cs="Wingdings" w:hint="default"/>
      </w:rPr>
    </w:lvl>
    <w:lvl w:ilvl="6">
      <w:start w:val="1"/>
      <w:numFmt w:val="bullet"/>
      <w:lvlText w:val=""/>
      <w:lvlJc w:val="left"/>
      <w:pPr>
        <w:ind w:left="6135" w:hanging="360"/>
      </w:pPr>
      <w:rPr>
        <w:rFonts w:ascii="Symbol" w:hAnsi="Symbol" w:cs="Symbol" w:hint="default"/>
      </w:rPr>
    </w:lvl>
    <w:lvl w:ilvl="7">
      <w:start w:val="1"/>
      <w:numFmt w:val="bullet"/>
      <w:lvlText w:val="o"/>
      <w:lvlJc w:val="left"/>
      <w:pPr>
        <w:ind w:left="6855" w:hanging="360"/>
      </w:pPr>
      <w:rPr>
        <w:rFonts w:ascii="Courier New" w:hAnsi="Courier New" w:cs="Courier New" w:hint="default"/>
      </w:rPr>
    </w:lvl>
    <w:lvl w:ilvl="8">
      <w:start w:val="1"/>
      <w:numFmt w:val="bullet"/>
      <w:lvlText w:val=""/>
      <w:lvlJc w:val="left"/>
      <w:pPr>
        <w:ind w:left="7575" w:hanging="360"/>
      </w:pPr>
      <w:rPr>
        <w:rFonts w:ascii="Wingdings" w:hAnsi="Wingdings" w:cs="Wingdings" w:hint="default"/>
      </w:rPr>
    </w:lvl>
  </w:abstractNum>
  <w:abstractNum w:abstractNumId="9">
    <w:nsid w:val="345D0DE2"/>
    <w:multiLevelType w:val="multilevel"/>
    <w:tmpl w:val="701C790C"/>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0">
    <w:nsid w:val="638946E0"/>
    <w:multiLevelType w:val="multilevel"/>
    <w:tmpl w:val="85FCAD0C"/>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num w:numId="1">
    <w:abstractNumId w:val="5"/>
  </w:num>
  <w:num w:numId="2">
    <w:abstractNumId w:val="4"/>
  </w:num>
  <w:num w:numId="3">
    <w:abstractNumId w:val="8"/>
  </w:num>
  <w:num w:numId="4">
    <w:abstractNumId w:val="9"/>
  </w:num>
  <w:num w:numId="5">
    <w:abstractNumId w:val="10"/>
  </w:num>
  <w:num w:numId="6">
    <w:abstractNumId w:val="6"/>
  </w:num>
  <w:num w:numId="7">
    <w:abstractNumId w:val="7"/>
  </w:num>
  <w:num w:numId="8">
    <w:abstractNumId w:val="0"/>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033"/>
    <w:rsid w:val="000D1E8E"/>
    <w:rsid w:val="002D6D32"/>
    <w:rsid w:val="00720033"/>
    <w:rsid w:val="00733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033"/>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0">
    <w:name w:val="Font Style70"/>
    <w:rsid w:val="00720033"/>
    <w:rPr>
      <w:rFonts w:ascii="Times New Roman" w:hAnsi="Times New Roman" w:cs="Times New Roman"/>
      <w:sz w:val="24"/>
      <w:szCs w:val="24"/>
    </w:rPr>
  </w:style>
  <w:style w:type="paragraph" w:styleId="a3">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Обычный (веб) Знак Знак Знак Знак Знак Знак,Зна"/>
    <w:basedOn w:val="a"/>
    <w:link w:val="1"/>
    <w:rsid w:val="00720033"/>
    <w:pPr>
      <w:spacing w:before="100" w:beforeAutospacing="1" w:after="100" w:afterAutospacing="1" w:line="240" w:lineRule="auto"/>
    </w:pPr>
    <w:rPr>
      <w:rFonts w:ascii="Times New Roman" w:hAnsi="Times New Roman"/>
      <w:sz w:val="24"/>
      <w:szCs w:val="24"/>
    </w:rPr>
  </w:style>
  <w:style w:type="paragraph" w:customStyle="1" w:styleId="Style43">
    <w:name w:val="Style43"/>
    <w:basedOn w:val="a"/>
    <w:rsid w:val="00720033"/>
    <w:pPr>
      <w:widowControl w:val="0"/>
      <w:autoSpaceDE w:val="0"/>
      <w:autoSpaceDN w:val="0"/>
      <w:adjustRightInd w:val="0"/>
      <w:spacing w:after="0" w:line="278" w:lineRule="exact"/>
    </w:pPr>
    <w:rPr>
      <w:rFonts w:ascii="Times New Roman" w:hAnsi="Times New Roman"/>
      <w:sz w:val="24"/>
      <w:szCs w:val="24"/>
    </w:rPr>
  </w:style>
  <w:style w:type="paragraph" w:customStyle="1" w:styleId="Style40">
    <w:name w:val="Style40"/>
    <w:basedOn w:val="a"/>
    <w:rsid w:val="00720033"/>
    <w:pPr>
      <w:widowControl w:val="0"/>
      <w:autoSpaceDE w:val="0"/>
      <w:autoSpaceDN w:val="0"/>
      <w:adjustRightInd w:val="0"/>
      <w:spacing w:after="0" w:line="274" w:lineRule="exact"/>
      <w:ind w:firstLine="379"/>
      <w:jc w:val="both"/>
    </w:pPr>
    <w:rPr>
      <w:rFonts w:ascii="Times New Roman" w:hAnsi="Times New Roman"/>
      <w:sz w:val="24"/>
      <w:szCs w:val="24"/>
    </w:rPr>
  </w:style>
  <w:style w:type="character" w:customStyle="1" w:styleId="FontStyle64">
    <w:name w:val="Font Style64"/>
    <w:rsid w:val="00720033"/>
    <w:rPr>
      <w:rFonts w:ascii="Times New Roman" w:hAnsi="Times New Roman" w:cs="Times New Roman"/>
      <w:sz w:val="20"/>
      <w:szCs w:val="20"/>
    </w:rPr>
  </w:style>
  <w:style w:type="character" w:customStyle="1" w:styleId="1">
    <w:name w:val="Обычный (веб) Знак1"/>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3"/>
    <w:locked/>
    <w:rsid w:val="00720033"/>
    <w:rPr>
      <w:rFonts w:eastAsia="Times New Roman"/>
      <w:sz w:val="24"/>
      <w:szCs w:val="24"/>
      <w:lang w:eastAsia="ru-RU"/>
    </w:rPr>
  </w:style>
  <w:style w:type="paragraph" w:styleId="a4">
    <w:name w:val="No Spacing"/>
    <w:qFormat/>
    <w:rsid w:val="00733126"/>
    <w:pPr>
      <w:suppressAutoHyphens/>
      <w:spacing w:after="0" w:line="240" w:lineRule="auto"/>
    </w:pPr>
    <w:rPr>
      <w:rFonts w:eastAsia="Calibri"/>
      <w:color w:val="00000A"/>
      <w:sz w:val="24"/>
      <w:szCs w:val="24"/>
    </w:rPr>
  </w:style>
  <w:style w:type="paragraph" w:styleId="a5">
    <w:name w:val="List Paragraph"/>
    <w:basedOn w:val="a"/>
    <w:qFormat/>
    <w:rsid w:val="00733126"/>
    <w:pPr>
      <w:suppressAutoHyphens/>
      <w:spacing w:after="0" w:line="360" w:lineRule="auto"/>
      <w:ind w:left="720"/>
    </w:pPr>
    <w:rPr>
      <w:rFonts w:ascii="Times New Roman" w:hAnsi="Times New Roman"/>
      <w:color w:val="00000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033"/>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0">
    <w:name w:val="Font Style70"/>
    <w:rsid w:val="00720033"/>
    <w:rPr>
      <w:rFonts w:ascii="Times New Roman" w:hAnsi="Times New Roman" w:cs="Times New Roman"/>
      <w:sz w:val="24"/>
      <w:szCs w:val="24"/>
    </w:rPr>
  </w:style>
  <w:style w:type="paragraph" w:styleId="a3">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Обычный (веб) Знак Знак Знак Знак Знак Знак,Зна"/>
    <w:basedOn w:val="a"/>
    <w:link w:val="1"/>
    <w:rsid w:val="00720033"/>
    <w:pPr>
      <w:spacing w:before="100" w:beforeAutospacing="1" w:after="100" w:afterAutospacing="1" w:line="240" w:lineRule="auto"/>
    </w:pPr>
    <w:rPr>
      <w:rFonts w:ascii="Times New Roman" w:hAnsi="Times New Roman"/>
      <w:sz w:val="24"/>
      <w:szCs w:val="24"/>
    </w:rPr>
  </w:style>
  <w:style w:type="paragraph" w:customStyle="1" w:styleId="Style43">
    <w:name w:val="Style43"/>
    <w:basedOn w:val="a"/>
    <w:rsid w:val="00720033"/>
    <w:pPr>
      <w:widowControl w:val="0"/>
      <w:autoSpaceDE w:val="0"/>
      <w:autoSpaceDN w:val="0"/>
      <w:adjustRightInd w:val="0"/>
      <w:spacing w:after="0" w:line="278" w:lineRule="exact"/>
    </w:pPr>
    <w:rPr>
      <w:rFonts w:ascii="Times New Roman" w:hAnsi="Times New Roman"/>
      <w:sz w:val="24"/>
      <w:szCs w:val="24"/>
    </w:rPr>
  </w:style>
  <w:style w:type="paragraph" w:customStyle="1" w:styleId="Style40">
    <w:name w:val="Style40"/>
    <w:basedOn w:val="a"/>
    <w:rsid w:val="00720033"/>
    <w:pPr>
      <w:widowControl w:val="0"/>
      <w:autoSpaceDE w:val="0"/>
      <w:autoSpaceDN w:val="0"/>
      <w:adjustRightInd w:val="0"/>
      <w:spacing w:after="0" w:line="274" w:lineRule="exact"/>
      <w:ind w:firstLine="379"/>
      <w:jc w:val="both"/>
    </w:pPr>
    <w:rPr>
      <w:rFonts w:ascii="Times New Roman" w:hAnsi="Times New Roman"/>
      <w:sz w:val="24"/>
      <w:szCs w:val="24"/>
    </w:rPr>
  </w:style>
  <w:style w:type="character" w:customStyle="1" w:styleId="FontStyle64">
    <w:name w:val="Font Style64"/>
    <w:rsid w:val="00720033"/>
    <w:rPr>
      <w:rFonts w:ascii="Times New Roman" w:hAnsi="Times New Roman" w:cs="Times New Roman"/>
      <w:sz w:val="20"/>
      <w:szCs w:val="20"/>
    </w:rPr>
  </w:style>
  <w:style w:type="character" w:customStyle="1" w:styleId="1">
    <w:name w:val="Обычный (веб) Знак1"/>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3"/>
    <w:locked/>
    <w:rsid w:val="00720033"/>
    <w:rPr>
      <w:rFonts w:eastAsia="Times New Roman"/>
      <w:sz w:val="24"/>
      <w:szCs w:val="24"/>
      <w:lang w:eastAsia="ru-RU"/>
    </w:rPr>
  </w:style>
  <w:style w:type="paragraph" w:styleId="a4">
    <w:name w:val="No Spacing"/>
    <w:qFormat/>
    <w:rsid w:val="00733126"/>
    <w:pPr>
      <w:suppressAutoHyphens/>
      <w:spacing w:after="0" w:line="240" w:lineRule="auto"/>
    </w:pPr>
    <w:rPr>
      <w:rFonts w:eastAsia="Calibri"/>
      <w:color w:val="00000A"/>
      <w:sz w:val="24"/>
      <w:szCs w:val="24"/>
    </w:rPr>
  </w:style>
  <w:style w:type="paragraph" w:styleId="a5">
    <w:name w:val="List Paragraph"/>
    <w:basedOn w:val="a"/>
    <w:qFormat/>
    <w:rsid w:val="00733126"/>
    <w:pPr>
      <w:suppressAutoHyphens/>
      <w:spacing w:after="0" w:line="360" w:lineRule="auto"/>
      <w:ind w:left="720"/>
    </w:pPr>
    <w:rPr>
      <w:rFonts w:ascii="Times New Roman" w:hAnsi="Times New Roman"/>
      <w:color w:val="00000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860</Words>
  <Characters>4907</Characters>
  <Application>Microsoft Office Word</Application>
  <DocSecurity>0</DocSecurity>
  <Lines>40</Lines>
  <Paragraphs>11</Paragraphs>
  <ScaleCrop>false</ScaleCrop>
  <Company>SPecialiST RePack</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5</cp:revision>
  <dcterms:created xsi:type="dcterms:W3CDTF">2021-02-26T09:30:00Z</dcterms:created>
  <dcterms:modified xsi:type="dcterms:W3CDTF">2021-03-24T09:53:00Z</dcterms:modified>
</cp:coreProperties>
</file>