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4" w:rsidRPr="00534664" w:rsidRDefault="00534664" w:rsidP="00534664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Pr="004B2DFB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к </w:t>
      </w:r>
      <w:r w:rsidRPr="004B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общеобразовательной общеразвивающей программе </w:t>
      </w:r>
      <w:r w:rsidRPr="00534664">
        <w:rPr>
          <w:rFonts w:ascii="Times New Roman" w:eastAsia="Calibri" w:hAnsi="Times New Roman" w:cs="Times New Roman"/>
          <w:b/>
          <w:bCs/>
          <w:sz w:val="24"/>
          <w:szCs w:val="24"/>
        </w:rPr>
        <w:t>адаптированная программа социально педагогической направленности «Импульс» для детей с ОВЗ</w:t>
      </w:r>
      <w:r w:rsidRPr="004B2DF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34664" w:rsidRPr="004B2DFB" w:rsidRDefault="00534664" w:rsidP="005346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Автор-составитель: Дикань А.Г., педагог дополнительного образования</w:t>
      </w:r>
    </w:p>
    <w:p w:rsidR="00534664" w:rsidRPr="004B2DFB" w:rsidRDefault="00534664" w:rsidP="005346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учащихся: </w:t>
      </w:r>
      <w:r w:rsidRPr="004B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6 - 18</w:t>
      </w:r>
      <w:r w:rsidRPr="004B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534664" w:rsidRPr="004B2DFB" w:rsidRDefault="00534664" w:rsidP="005346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 2</w:t>
      </w:r>
      <w:r w:rsidRPr="004B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4B2DFB" w:rsidRDefault="00534664" w:rsidP="004B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Актуальность </w:t>
      </w:r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разработки и внедрения образовательной программы «Импульс» в содействии социальной адаптации инвалидов. Образовательный процесс позволяет учащимся в меньшей степени ощущать изоляцию от общества, повышает их самооценку. В настоящее время последовательная и глобальная политика российского государства в поддержку людей с ОВЗ направлена на гарантию полного и активного участия в жизни общества, а также помощь инвалидам для того, чтобы они могли жить независимо, по своему желанию. Это постоянный и динамичный процесс взаимной адаптации, с одной стороны, инвалидов, живущих по своему желанию, выбору и способностям, которые необходимо максимально развивать, и, с другой стороны, общества, которое должно оказывать им свою поддержку, приняв конкретные и необходимые меры для обеспечения равенства возможностей. </w:t>
      </w:r>
    </w:p>
    <w:p w:rsidR="00534664" w:rsidRPr="00534664" w:rsidRDefault="00534664" w:rsidP="004B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Педагогическая целесообразность </w:t>
      </w:r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настоящей программы подтверждается </w:t>
      </w:r>
      <w:proofErr w:type="spellStart"/>
      <w:r w:rsidRPr="00534664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 соответствием социальному заказу общества и современным тенденциям развития российского образования, а также возможностью решения широкого спектра психолого-педагогических задач для данного контингента учащихся с помощью инклюзии. Инклюзивный танец – одно из новейших направлений в дополнительном образовании детей, программно-методическая база в данном направлении несовершенна.</w:t>
      </w:r>
    </w:p>
    <w:p w:rsidR="00534664" w:rsidRPr="00534664" w:rsidRDefault="00534664" w:rsidP="0053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Отличительные особенности. </w:t>
      </w:r>
      <w:r w:rsidRPr="0053466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Программа разработана на основе авторской дополнительной общеобразовательной программы Косенко Елены Александровны «Слушай прикосновением», для детей с ОВЗ в возрасте 6-18 лет, занимающихся в интегрированных группах.</w:t>
      </w: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является модифицированной. По программе обучаются дети с ОВЗ </w:t>
      </w: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34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интеллекта, задержка психического развития, нарушения зрения, нарушения опорно-двигательного аппарата, нарушения речи, эмоциональные расстройства).</w:t>
      </w:r>
    </w:p>
    <w:p w:rsidR="00534664" w:rsidRPr="00534664" w:rsidRDefault="00534664" w:rsidP="00534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хореографией обусловлено необходимостью осуществления коррекции недостатка психического и физического развития учащихся средствами музыкально-ритмической деятельности.</w:t>
      </w:r>
      <w:r w:rsidRPr="0053466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Развиваются творческие способности – танцевальные данные (ритмичность, музыкальность, артистичность, эмоциональная выразительность). </w:t>
      </w:r>
      <w:r w:rsidRPr="00534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Танцевальные движения вызывают постоянную концентрацию внимания, запоминание условий выполнения упражнений, быструю реакцию на смену музыкальных фраз.  В процессе обучения формируется детская фантазия, умение импровизировать под музыку, не бояться отличаться от других, учиться демонстрировать свою индивидуальность.</w:t>
      </w:r>
    </w:p>
    <w:p w:rsidR="00534664" w:rsidRPr="00534664" w:rsidRDefault="00534664" w:rsidP="004B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 «Импульс плюс» охватывает такие жанры и направления, как современный танец, эстрадный танец, народный танец, элементы и основные движения классического танца, танцевальную терапию.</w:t>
      </w:r>
    </w:p>
    <w:p w:rsidR="00534664" w:rsidRPr="00534664" w:rsidRDefault="00534664" w:rsidP="004B2D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sz w:val="24"/>
          <w:szCs w:val="24"/>
        </w:rPr>
        <w:t>Уровень освоения</w:t>
      </w:r>
      <w:r w:rsidRPr="00534664">
        <w:rPr>
          <w:rFonts w:ascii="Times New Roman" w:eastAsia="Calibri" w:hAnsi="Times New Roman" w:cs="Times New Roman"/>
          <w:sz w:val="24"/>
          <w:szCs w:val="24"/>
        </w:rPr>
        <w:t>.</w:t>
      </w: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Программа имеет стартовый и базовый уровни освоения программы</w:t>
      </w:r>
    </w:p>
    <w:p w:rsidR="00534664" w:rsidRPr="00534664" w:rsidRDefault="00534664" w:rsidP="0053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на стартовом уровне направлена на формирование и развитие творческих способностей учащихся, удовлетворение потребностей в интеллектуальном, нравственном и физическом совершенствовании, формирование культуры здорового образа жизни, мотивации личности к познанию, творчеству, труду, искусству, а также на организацию их свободного времени. На этом уровне используются  и реализуются общедоступные и универсальные формы организации материала, минимальная сложность предлагаемого для освоения содержания программы.</w:t>
      </w:r>
    </w:p>
    <w:p w:rsidR="00534664" w:rsidRPr="00534664" w:rsidRDefault="00534664" w:rsidP="0053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 используются  и реализуются такие формы</w:t>
      </w:r>
      <w:r w:rsidRPr="0053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На базовом уровне программа </w:t>
      </w:r>
      <w:r w:rsidRPr="0053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предполагает удовлетворение познавательного интереса учащегося, расширение его информированности в художественно-эстетической   области, обогащение навыками общения и умениями в освоении программы.                                                                              </w:t>
      </w:r>
    </w:p>
    <w:p w:rsidR="004B2DFB" w:rsidRDefault="00534664" w:rsidP="004B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Адресат. </w:t>
      </w:r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Учебные группы являются интегрированными: здоровые дети занимаются совместно с детьми с ОВЗ, от 6 до 18 лет. </w:t>
      </w:r>
    </w:p>
    <w:p w:rsidR="00534664" w:rsidRPr="00534664" w:rsidRDefault="00534664" w:rsidP="004B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2D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 </w:t>
      </w:r>
      <w:r w:rsidRPr="005346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программы </w:t>
      </w:r>
      <w:r w:rsidRPr="00534664">
        <w:rPr>
          <w:rFonts w:ascii="Times New Roman" w:eastAsia="Calibri" w:hAnsi="Times New Roman" w:cs="Times New Roman"/>
          <w:sz w:val="24"/>
          <w:szCs w:val="24"/>
        </w:rPr>
        <w:t>– 2 года. Занятия в группах первого и второго годов обучения проходят 2 раза в неделю, продолжительность одного занятия по 2 часа. Количество годовых занятий – 72. Общее количество учебных часов за год – 144.</w:t>
      </w:r>
    </w:p>
    <w:p w:rsidR="00534664" w:rsidRPr="00534664" w:rsidRDefault="00534664" w:rsidP="004B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и режим занятий. </w:t>
      </w:r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Основными формами учебных занятий являются индивидуальные и групповые практические занятия (тренировочные упражнения, репетиционная работа). В процессе обучения и воспитания широко используются тематические беседы, игры, просмотр видеоматериалов с выступлениями других спортсменов и артистов, встречи с хореографами и танцорами других образовательных объединений, участие в хореографических конкурсах и соревнованиях, концертная деятельность. </w:t>
      </w:r>
    </w:p>
    <w:p w:rsidR="00534664" w:rsidRPr="00534664" w:rsidRDefault="00534664" w:rsidP="00534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В случае перехода на дистанционное обучение режим занятий:</w:t>
      </w:r>
    </w:p>
    <w:p w:rsidR="00534664" w:rsidRPr="00534664" w:rsidRDefault="00534664" w:rsidP="00534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15-20 минут для дошкольников;</w:t>
      </w:r>
    </w:p>
    <w:p w:rsidR="00534664" w:rsidRPr="00534664" w:rsidRDefault="00534664" w:rsidP="00534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20 минут – учащиеся 1-2 классов;</w:t>
      </w:r>
    </w:p>
    <w:p w:rsidR="00534664" w:rsidRPr="00534664" w:rsidRDefault="00534664" w:rsidP="00534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25 минут – учащиеся 3-4 классов;</w:t>
      </w:r>
    </w:p>
    <w:p w:rsidR="00534664" w:rsidRPr="00534664" w:rsidRDefault="00534664" w:rsidP="00534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30 минут для учащихся среднего и старшего возраста.</w:t>
      </w:r>
    </w:p>
    <w:p w:rsidR="00534664" w:rsidRPr="00534664" w:rsidRDefault="00534664" w:rsidP="00534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534664" w:rsidRPr="00534664" w:rsidRDefault="00534664" w:rsidP="005346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 – </w:t>
      </w:r>
      <w:r w:rsidRPr="00534664">
        <w:rPr>
          <w:rFonts w:ascii="Times New Roman" w:eastAsia="Calibri" w:hAnsi="Times New Roman" w:cs="Times New Roman"/>
          <w:sz w:val="24"/>
          <w:szCs w:val="24"/>
        </w:rPr>
        <w:t>очная, при ухудшении санитарно-эпидемиологической обстановки возможен переход на электронное обучение с  дистанционными образовательными технологиями и может применяться смешанная форма обучения.</w:t>
      </w:r>
    </w:p>
    <w:p w:rsidR="00534664" w:rsidRPr="00534664" w:rsidRDefault="00534664" w:rsidP="00534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sz w:val="24"/>
          <w:szCs w:val="24"/>
        </w:rPr>
        <w:t>Основные методы обучения</w:t>
      </w:r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534664">
        <w:rPr>
          <w:rFonts w:ascii="Times New Roman" w:eastAsia="Calibri" w:hAnsi="Times New Roman" w:cs="Times New Roman"/>
          <w:sz w:val="24"/>
          <w:szCs w:val="24"/>
        </w:rPr>
        <w:t>словесный</w:t>
      </w:r>
      <w:proofErr w:type="gramEnd"/>
      <w:r w:rsidRPr="00534664">
        <w:rPr>
          <w:rFonts w:ascii="Times New Roman" w:eastAsia="Calibri" w:hAnsi="Times New Roman" w:cs="Times New Roman"/>
          <w:sz w:val="24"/>
          <w:szCs w:val="24"/>
        </w:rPr>
        <w:t>, наглядный, практико-ориентированный, игровой.</w:t>
      </w:r>
    </w:p>
    <w:p w:rsidR="00534664" w:rsidRPr="004B2DFB" w:rsidRDefault="00534664" w:rsidP="00534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Каждое занятие состоит из обязательных структурных компонентов: разминка, корригирующая гимнастика, игровая разминка (для детей младшего возраста), танцевальная терапия, репетиционная работа (отработка танцевальных номеров), беседы и другие формы воспитательной работы. Занятия могут проводиться вместе с ассистентом (педагог-психолог, инструктор ЛФК, социальный педагог, профессиональный танцор, хореограф, тренер по танцам, сурдопедагог, педагог дополнительного образования). </w:t>
      </w:r>
    </w:p>
    <w:p w:rsidR="00534664" w:rsidRPr="00534664" w:rsidRDefault="00534664" w:rsidP="005346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образовательной программы – </w:t>
      </w:r>
      <w:r w:rsidRPr="00534664">
        <w:rPr>
          <w:rFonts w:ascii="Times New Roman" w:eastAsia="Calibri" w:hAnsi="Times New Roman" w:cs="Times New Roman"/>
          <w:sz w:val="24"/>
          <w:szCs w:val="24"/>
        </w:rPr>
        <w:t>создание условий для социальной адаптации детей и подростков с ограниченными возможностями здоровья средствами хореографии, а также развитие их творческих способностей и формирование системы базовых ценностей.</w:t>
      </w:r>
    </w:p>
    <w:p w:rsidR="00534664" w:rsidRPr="00534664" w:rsidRDefault="00534664" w:rsidP="0053466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sz w:val="24"/>
          <w:szCs w:val="24"/>
        </w:rPr>
        <w:t>Задачи 1 год обучения:</w:t>
      </w:r>
    </w:p>
    <w:p w:rsidR="00534664" w:rsidRPr="00534664" w:rsidRDefault="00534664" w:rsidP="005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воспитательные</w:t>
      </w:r>
    </w:p>
    <w:p w:rsidR="00534664" w:rsidRPr="00534664" w:rsidRDefault="00534664" w:rsidP="005346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приобщить учащихся к искусству хореографии; </w:t>
      </w:r>
    </w:p>
    <w:p w:rsidR="00534664" w:rsidRPr="00534664" w:rsidRDefault="00534664" w:rsidP="005346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художественно-эстетический вкус и общую культуру учащихся; </w:t>
      </w:r>
    </w:p>
    <w:p w:rsidR="00534664" w:rsidRPr="00534664" w:rsidRDefault="00534664" w:rsidP="005346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у учащихся уверенность в себе, в своих силах и в завтрашнем дне; </w:t>
      </w:r>
    </w:p>
    <w:p w:rsidR="00534664" w:rsidRPr="00534664" w:rsidRDefault="00534664" w:rsidP="005346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у учащихся терпение, волю, трудолюбие, само - организованность, ответственность. </w:t>
      </w:r>
    </w:p>
    <w:p w:rsidR="00534664" w:rsidRPr="00534664" w:rsidRDefault="00534664" w:rsidP="005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развивающие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координацию движения, ловкость, гибкость; 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чувство ритма и музыкальность; 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исполнительские качества - эмоциональность, артистизм, творческое мышление, 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коммуникативные умения и навыки, обеспечивающие совместную деятельность в группе; 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способствовать развитию творческих способностей обучающихся. </w:t>
      </w:r>
    </w:p>
    <w:p w:rsidR="00534664" w:rsidRPr="00534664" w:rsidRDefault="00534664" w:rsidP="005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обучающие</w:t>
      </w:r>
    </w:p>
    <w:p w:rsidR="00534664" w:rsidRPr="00534664" w:rsidRDefault="00534664" w:rsidP="00534664">
      <w:pPr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дать основы теории и истории современной хореографии; </w:t>
      </w:r>
    </w:p>
    <w:p w:rsidR="00534664" w:rsidRPr="00534664" w:rsidRDefault="00534664" w:rsidP="00534664">
      <w:pPr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обучить танцевальным приемам и правилам; </w:t>
      </w:r>
    </w:p>
    <w:p w:rsidR="00534664" w:rsidRPr="00534664" w:rsidRDefault="00534664" w:rsidP="00534664">
      <w:pPr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танцевальные навыки сольного, парного исполнения; </w:t>
      </w:r>
    </w:p>
    <w:p w:rsidR="00534664" w:rsidRPr="00534664" w:rsidRDefault="00534664" w:rsidP="005346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>дать представления об основах актерского мастерства и жестов;</w:t>
      </w:r>
    </w:p>
    <w:p w:rsidR="00534664" w:rsidRPr="00534664" w:rsidRDefault="00534664" w:rsidP="005346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элементов </w:t>
      </w:r>
      <w:r w:rsidRPr="0053466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IT</w:t>
      </w: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>- компетенций.</w:t>
      </w:r>
    </w:p>
    <w:p w:rsidR="00534664" w:rsidRPr="00534664" w:rsidRDefault="00534664" w:rsidP="005346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4664" w:rsidRPr="00534664" w:rsidRDefault="00534664" w:rsidP="005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2 год обучения:</w:t>
      </w:r>
    </w:p>
    <w:p w:rsidR="00534664" w:rsidRPr="00534664" w:rsidRDefault="00534664" w:rsidP="005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воспитательные </w:t>
      </w:r>
    </w:p>
    <w:p w:rsidR="00534664" w:rsidRPr="00534664" w:rsidRDefault="00534664" w:rsidP="00534664">
      <w:pPr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приобщить учащихся к искусству хореографии; </w:t>
      </w:r>
    </w:p>
    <w:p w:rsidR="00534664" w:rsidRPr="00534664" w:rsidRDefault="00534664" w:rsidP="00534664">
      <w:pPr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художественно-эстетический вкус и общую культуру учащихся; </w:t>
      </w:r>
    </w:p>
    <w:p w:rsidR="00534664" w:rsidRPr="00534664" w:rsidRDefault="00534664" w:rsidP="00534664">
      <w:pPr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у учащихся уверенность в себе, в своих силах и в завтрашнем дне; </w:t>
      </w:r>
    </w:p>
    <w:p w:rsidR="00534664" w:rsidRPr="00534664" w:rsidRDefault="00534664" w:rsidP="005346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 у учащихся терпение, волю, трудолюбие, само организованность, ответственность.</w:t>
      </w:r>
    </w:p>
    <w:p w:rsidR="00534664" w:rsidRPr="00534664" w:rsidRDefault="00534664" w:rsidP="005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развивающие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музыкальную память учащихся; 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координацию движения, ловкость, гибкость; 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чувство ритма и музыкальность; 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исполнительские качества - эмоциональность, артистизм, творческое мышление, 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коммуникативные умения и навыки, обеспечивающие совместную деятельность в группе, сотрудничество, общение (способность адекватно оценивать различные мнения, оказывать помощь другим, разрешать конфликтные ситуации); </w:t>
      </w:r>
    </w:p>
    <w:p w:rsidR="00534664" w:rsidRPr="00534664" w:rsidRDefault="00534664" w:rsidP="005346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способствовать развитию творческих способностей обучающихся. </w:t>
      </w:r>
    </w:p>
    <w:p w:rsidR="00534664" w:rsidRPr="00534664" w:rsidRDefault="00534664" w:rsidP="005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обучающие</w:t>
      </w:r>
    </w:p>
    <w:p w:rsidR="00534664" w:rsidRPr="00534664" w:rsidRDefault="00534664" w:rsidP="00534664">
      <w:pPr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обучить танцевальным приемам и правилам; </w:t>
      </w:r>
    </w:p>
    <w:p w:rsidR="00534664" w:rsidRPr="00534664" w:rsidRDefault="00534664" w:rsidP="00534664">
      <w:pPr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формировать танцевальные навыки импровизации и ансамблевого исполнения</w:t>
      </w:r>
    </w:p>
    <w:p w:rsidR="00534664" w:rsidRPr="00534664" w:rsidRDefault="00534664" w:rsidP="005346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>дать представления об основах актерского мастерства и жестов;</w:t>
      </w:r>
    </w:p>
    <w:p w:rsidR="00534664" w:rsidRPr="00534664" w:rsidRDefault="00534664" w:rsidP="005346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элементов </w:t>
      </w:r>
      <w:r w:rsidRPr="0053466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IT</w:t>
      </w:r>
      <w:r w:rsidRPr="00534664">
        <w:rPr>
          <w:rFonts w:ascii="Times New Roman" w:eastAsia="Calibri" w:hAnsi="Times New Roman" w:cs="Times New Roman"/>
          <w:color w:val="000000"/>
          <w:sz w:val="24"/>
          <w:szCs w:val="24"/>
        </w:rPr>
        <w:t>- компетенций.</w:t>
      </w:r>
    </w:p>
    <w:p w:rsidR="00534664" w:rsidRPr="00534664" w:rsidRDefault="00534664" w:rsidP="005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B2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Ожидаемые </w:t>
      </w:r>
      <w:r w:rsidRPr="00534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1 года обучения:</w:t>
      </w:r>
    </w:p>
    <w:p w:rsidR="00534664" w:rsidRPr="00534664" w:rsidRDefault="00534664" w:rsidP="005346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534664" w:rsidRPr="00534664" w:rsidRDefault="00534664" w:rsidP="0053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Уровень достижений,  учащихся в процессе освоения программы, отслеживается в постепенно усложняющихся ситуациях, позволяющих видеть конкретные умения и </w:t>
      </w: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навыки.</w:t>
      </w:r>
    </w:p>
    <w:p w:rsidR="00534664" w:rsidRPr="00534664" w:rsidRDefault="00534664" w:rsidP="0053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Процесс освоения программы характеризуется последовательностью следующих этапов </w:t>
      </w: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формирующих конкретные умения и навыки: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ходить и бегать по кругу с сохранением правильных дистанций;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-постановка  правильной осанки во время движения;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соотнести  темп движений с темпом музыки;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позиций ног: первая, вторая, третья с правой и левой ноги;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сохранять синхронность в танце;</w:t>
      </w:r>
    </w:p>
    <w:p w:rsidR="00534664" w:rsidRPr="00534664" w:rsidRDefault="00534664" w:rsidP="005346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        - учащиеся ознакомятся с элементами </w:t>
      </w:r>
      <w:r w:rsidRPr="00534664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-компетенций. </w:t>
      </w:r>
    </w:p>
    <w:p w:rsidR="00534664" w:rsidRPr="00534664" w:rsidRDefault="00534664" w:rsidP="005346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34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534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-выполнение правил поведения;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-трудоспособность;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-коммуникабельность;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-формирование чувства ансамбля и одновременно самостоятельности;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-правильная оценка успехов и неудач.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34664">
        <w:rPr>
          <w:rFonts w:ascii="Times New Roman" w:eastAsia="Calibri" w:hAnsi="Times New Roman" w:cs="Times New Roman"/>
          <w:i/>
          <w:sz w:val="24"/>
          <w:szCs w:val="24"/>
        </w:rPr>
        <w:t>Личностные результаты: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-проявление ответственности к работе;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lastRenderedPageBreak/>
        <w:t>-выполнение нормы и правила поведения;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-способность переносить (выдерживать) известные нагрузки в течение   определённого времени;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-проявление упорства к поставленной цели;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-преодоление трудностей;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34664" w:rsidRPr="004B2DFB" w:rsidRDefault="00534664" w:rsidP="0053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2DFB">
        <w:rPr>
          <w:rFonts w:ascii="Times New Roman" w:eastAsia="Calibri" w:hAnsi="Times New Roman" w:cs="Times New Roman"/>
          <w:sz w:val="24"/>
          <w:szCs w:val="24"/>
        </w:rPr>
        <w:t xml:space="preserve">       -проявление бережного отношения к костюмам.</w:t>
      </w:r>
    </w:p>
    <w:p w:rsidR="00534664" w:rsidRPr="00534664" w:rsidRDefault="00534664" w:rsidP="0053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</w:t>
      </w:r>
      <w:r w:rsidRPr="0053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2 года обучения:</w:t>
      </w:r>
    </w:p>
    <w:p w:rsidR="00534664" w:rsidRPr="00534664" w:rsidRDefault="00534664" w:rsidP="005346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534664" w:rsidRPr="00534664" w:rsidRDefault="00534664" w:rsidP="0053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Уровень достижений,  учащихся в процессе освоения программы, отслеживается в постепенно усложняющихся ситуациях, позволяющих видеть конкретные умения и </w:t>
      </w: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навыки.</w:t>
      </w:r>
    </w:p>
    <w:p w:rsidR="00534664" w:rsidRPr="00534664" w:rsidRDefault="00534664" w:rsidP="00534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Процесс освоения программы характеризуется последовательностью следующих этапов </w:t>
      </w: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формирующих конкретные умения и навыки: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ходить и бегать по кругу с сохранением правильных дистанций;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-постановка  правильной осанки во время движения;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соотнести  темп движений с темпом музыки;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позиций ног: первая, вторая, третья с правой и левой ноги;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-самостоятельное  исполнение танцевальных комбинаций,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сохранять синхронность в танце;</w:t>
      </w:r>
    </w:p>
    <w:p w:rsidR="00534664" w:rsidRPr="00534664" w:rsidRDefault="00534664" w:rsidP="0053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-выход на сцену в массовых танцах;</w:t>
      </w:r>
    </w:p>
    <w:p w:rsidR="00534664" w:rsidRPr="00534664" w:rsidRDefault="00534664" w:rsidP="005346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34664">
        <w:rPr>
          <w:rFonts w:ascii="Times New Roman" w:eastAsia="Calibri" w:hAnsi="Times New Roman" w:cs="Times New Roman"/>
          <w:sz w:val="24"/>
          <w:szCs w:val="24"/>
        </w:rPr>
        <w:t xml:space="preserve">- учащиеся ознакомятся с элементами </w:t>
      </w:r>
      <w:r w:rsidRPr="00534664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534664">
        <w:rPr>
          <w:rFonts w:ascii="Times New Roman" w:eastAsia="Calibri" w:hAnsi="Times New Roman" w:cs="Times New Roman"/>
          <w:sz w:val="24"/>
          <w:szCs w:val="24"/>
        </w:rPr>
        <w:t>-компетенций.</w:t>
      </w:r>
    </w:p>
    <w:p w:rsidR="00534664" w:rsidRPr="00534664" w:rsidRDefault="00534664" w:rsidP="005346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34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534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-выполнение правил поведения;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-трудоспособность;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-коммуникабельность;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-формирование чувства ансамбля и одновременно самостоятельности;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-правильная оценка успехов и неудач.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4664">
        <w:rPr>
          <w:rFonts w:ascii="Times New Roman" w:eastAsia="Calibri" w:hAnsi="Times New Roman" w:cs="Times New Roman"/>
          <w:i/>
          <w:sz w:val="24"/>
          <w:szCs w:val="24"/>
        </w:rPr>
        <w:t>Личностные результаты: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-проявление ответственности к работе;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-выполнение нормы и правила поведения;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-способность переносить (выдерживать) известные нагрузки в течение   определённого времени;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-проявление упорства к поставленной цели;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</w:rPr>
        <w:t>-преодоление трудностей;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346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34664" w:rsidRPr="00534664" w:rsidRDefault="00534664" w:rsidP="0053466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-развитие самостоятельности и личной ответственности за свои поступки;</w:t>
      </w:r>
    </w:p>
    <w:p w:rsidR="004B2DFB" w:rsidRPr="004B2DFB" w:rsidRDefault="00534664" w:rsidP="004B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-проявление бережного отношения к костюмам.</w:t>
      </w:r>
    </w:p>
    <w:p w:rsidR="00534664" w:rsidRPr="00534664" w:rsidRDefault="00534664" w:rsidP="004B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b/>
          <w:bCs/>
          <w:sz w:val="24"/>
          <w:szCs w:val="24"/>
        </w:rPr>
        <w:t>Формы подведения итогов.</w:t>
      </w:r>
    </w:p>
    <w:p w:rsidR="00534664" w:rsidRPr="00534664" w:rsidRDefault="00534664" w:rsidP="004B2D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sz w:val="24"/>
          <w:szCs w:val="24"/>
        </w:rPr>
        <w:t xml:space="preserve">Формы отслеживания и фиксации образовательных результатов: грамота, журнал посещаемости, материал анкетирования и тестирования,  тетрадь фиксации результатов контрольных упражнений, </w:t>
      </w:r>
      <w:r w:rsidRPr="00534664">
        <w:rPr>
          <w:rFonts w:ascii="Times New Roman" w:eastAsia="Calibri" w:hAnsi="Times New Roman" w:cs="Times New Roman"/>
          <w:sz w:val="24"/>
          <w:szCs w:val="24"/>
        </w:rPr>
        <w:t>анализ результатов участия детей в мероприятиях, в социально-значимой деятельности.</w:t>
      </w:r>
    </w:p>
    <w:p w:rsidR="00534664" w:rsidRPr="00534664" w:rsidRDefault="00534664" w:rsidP="004B2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sz w:val="24"/>
          <w:szCs w:val="24"/>
        </w:rPr>
        <w:t>- фестивали;</w:t>
      </w:r>
    </w:p>
    <w:p w:rsidR="00534664" w:rsidRPr="00534664" w:rsidRDefault="00534664" w:rsidP="004B2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sz w:val="24"/>
          <w:szCs w:val="24"/>
        </w:rPr>
        <w:t>- конкурсы;</w:t>
      </w:r>
    </w:p>
    <w:p w:rsidR="00534664" w:rsidRPr="00534664" w:rsidRDefault="00534664" w:rsidP="004B2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4664">
        <w:rPr>
          <w:rFonts w:ascii="Times New Roman" w:eastAsia="Calibri" w:hAnsi="Times New Roman" w:cs="Times New Roman"/>
          <w:bCs/>
          <w:sz w:val="24"/>
          <w:szCs w:val="24"/>
        </w:rPr>
        <w:t>- тематические мероприятия.</w:t>
      </w:r>
    </w:p>
    <w:p w:rsidR="00534664" w:rsidRDefault="00534664" w:rsidP="00534664"/>
    <w:sectPr w:rsidR="0053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4DB1"/>
    <w:multiLevelType w:val="hybridMultilevel"/>
    <w:tmpl w:val="AECC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96269"/>
    <w:multiLevelType w:val="hybridMultilevel"/>
    <w:tmpl w:val="84AEA6C0"/>
    <w:lvl w:ilvl="0" w:tplc="AA481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124FE"/>
    <w:multiLevelType w:val="hybridMultilevel"/>
    <w:tmpl w:val="B050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2378F"/>
    <w:multiLevelType w:val="hybridMultilevel"/>
    <w:tmpl w:val="7798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8B"/>
    <w:rsid w:val="003614AF"/>
    <w:rsid w:val="004B2DFB"/>
    <w:rsid w:val="00534664"/>
    <w:rsid w:val="00A97B0A"/>
    <w:rsid w:val="00B8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ASUS-NIT</dc:creator>
  <cp:keywords/>
  <dc:description/>
  <cp:lastModifiedBy>ASUS-NIT</cp:lastModifiedBy>
  <cp:revision>2</cp:revision>
  <dcterms:created xsi:type="dcterms:W3CDTF">2021-03-22T11:19:00Z</dcterms:created>
  <dcterms:modified xsi:type="dcterms:W3CDTF">2021-03-22T11:46:00Z</dcterms:modified>
</cp:coreProperties>
</file>